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07" w:type="dxa"/>
        <w:jc w:val="center"/>
        <w:tblLook w:val="01E0" w:firstRow="1" w:lastRow="1" w:firstColumn="1" w:lastColumn="1" w:noHBand="0" w:noVBand="0"/>
      </w:tblPr>
      <w:tblGrid>
        <w:gridCol w:w="4101"/>
        <w:gridCol w:w="5406"/>
      </w:tblGrid>
      <w:tr w:rsidR="00A91982" w:rsidRPr="00E15B1F" w14:paraId="6917623D" w14:textId="77777777" w:rsidTr="00590DB3">
        <w:trPr>
          <w:jc w:val="center"/>
        </w:trPr>
        <w:tc>
          <w:tcPr>
            <w:tcW w:w="4101" w:type="dxa"/>
          </w:tcPr>
          <w:p w14:paraId="5467BF03" w14:textId="77777777" w:rsidR="00C521C0" w:rsidRPr="00E15B1F" w:rsidRDefault="00C521C0" w:rsidP="00590DB3">
            <w:pPr>
              <w:jc w:val="center"/>
              <w:rPr>
                <w:b/>
                <w:color w:val="000000" w:themeColor="text1"/>
                <w:sz w:val="26"/>
                <w:szCs w:val="26"/>
              </w:rPr>
            </w:pPr>
            <w:r w:rsidRPr="00E15B1F">
              <w:rPr>
                <w:b/>
                <w:color w:val="000000" w:themeColor="text1"/>
                <w:sz w:val="26"/>
                <w:szCs w:val="26"/>
              </w:rPr>
              <w:t>ỦY BAN NHÂN DÂN QUẬN 11</w:t>
            </w:r>
          </w:p>
          <w:p w14:paraId="2B17B866" w14:textId="08AE26E3" w:rsidR="00C521C0" w:rsidRPr="00E15B1F" w:rsidRDefault="00C521C0" w:rsidP="00590DB3">
            <w:pPr>
              <w:jc w:val="center"/>
              <w:rPr>
                <w:color w:val="000000" w:themeColor="text1"/>
                <w:sz w:val="28"/>
                <w:szCs w:val="28"/>
              </w:rPr>
            </w:pPr>
          </w:p>
          <w:p w14:paraId="4809E085" w14:textId="3E2F900F" w:rsidR="00C521C0" w:rsidRPr="00E15B1F" w:rsidRDefault="009A677C" w:rsidP="00590DB3">
            <w:pPr>
              <w:jc w:val="center"/>
              <w:rPr>
                <w:color w:val="000000" w:themeColor="text1"/>
                <w:sz w:val="28"/>
                <w:szCs w:val="28"/>
              </w:rPr>
            </w:pPr>
            <w:r w:rsidRPr="00E15B1F">
              <w:rPr>
                <w:noProof/>
                <w:color w:val="000000" w:themeColor="text1"/>
                <w:sz w:val="28"/>
                <w:szCs w:val="28"/>
              </w:rPr>
              <mc:AlternateContent>
                <mc:Choice Requires="wps">
                  <w:drawing>
                    <wp:anchor distT="0" distB="0" distL="114300" distR="114300" simplePos="0" relativeHeight="251659264" behindDoc="0" locked="0" layoutInCell="1" allowOverlap="1" wp14:anchorId="3167EF78" wp14:editId="30FBC730">
                      <wp:simplePos x="0" y="0"/>
                      <wp:positionH relativeFrom="column">
                        <wp:posOffset>904759</wp:posOffset>
                      </wp:positionH>
                      <wp:positionV relativeFrom="paragraph">
                        <wp:posOffset>15644</wp:posOffset>
                      </wp:positionV>
                      <wp:extent cx="514350" cy="0"/>
                      <wp:effectExtent l="7620" t="13970" r="1143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3F79B" id="_x0000_t32" coordsize="21600,21600" o:spt="32" o:oned="t" path="m,l21600,21600e" filled="f">
                      <v:path arrowok="t" fillok="f" o:connecttype="none"/>
                      <o:lock v:ext="edit" shapetype="t"/>
                    </v:shapetype>
                    <v:shape id="Straight Arrow Connector 2" o:spid="_x0000_s1026" type="#_x0000_t32" style="position:absolute;margin-left:71.25pt;margin-top:1.25pt;width: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"/>
                  </w:pict>
                </mc:Fallback>
              </mc:AlternateContent>
            </w:r>
          </w:p>
          <w:p w14:paraId="3DF72263" w14:textId="77777777" w:rsidR="00C521C0" w:rsidRPr="00E15B1F" w:rsidRDefault="00C521C0" w:rsidP="00590DB3">
            <w:pPr>
              <w:jc w:val="center"/>
              <w:rPr>
                <w:color w:val="000000" w:themeColor="text1"/>
                <w:sz w:val="28"/>
                <w:szCs w:val="28"/>
              </w:rPr>
            </w:pPr>
            <w:r w:rsidRPr="00E15B1F">
              <w:rPr>
                <w:color w:val="000000" w:themeColor="text1"/>
                <w:sz w:val="28"/>
                <w:szCs w:val="28"/>
              </w:rPr>
              <w:t>Số:         /KH-UBND</w:t>
            </w:r>
          </w:p>
        </w:tc>
        <w:tc>
          <w:tcPr>
            <w:tcW w:w="5406" w:type="dxa"/>
          </w:tcPr>
          <w:p w14:paraId="4CEF0229" w14:textId="77777777" w:rsidR="00C521C0" w:rsidRPr="00E15B1F" w:rsidRDefault="00C521C0" w:rsidP="00590DB3">
            <w:pPr>
              <w:ind w:left="-75"/>
              <w:jc w:val="center"/>
              <w:rPr>
                <w:b/>
                <w:color w:val="000000" w:themeColor="text1"/>
                <w:sz w:val="26"/>
                <w:szCs w:val="26"/>
              </w:rPr>
            </w:pPr>
            <w:r w:rsidRPr="00E15B1F">
              <w:rPr>
                <w:b/>
                <w:color w:val="000000" w:themeColor="text1"/>
                <w:spacing w:val="-20"/>
                <w:sz w:val="26"/>
                <w:szCs w:val="26"/>
              </w:rPr>
              <w:t>CỘNG HÒA XÃ HỘI CHỦ NGHĨA VIỆT NAM</w:t>
            </w:r>
            <w:r w:rsidRPr="00E15B1F">
              <w:rPr>
                <w:b/>
                <w:color w:val="000000" w:themeColor="text1"/>
                <w:sz w:val="26"/>
                <w:szCs w:val="26"/>
              </w:rPr>
              <w:t xml:space="preserve"> </w:t>
            </w:r>
          </w:p>
          <w:p w14:paraId="0832C2B4" w14:textId="77777777" w:rsidR="00C521C0" w:rsidRPr="00E15B1F" w:rsidRDefault="00C521C0" w:rsidP="00590DB3">
            <w:pPr>
              <w:ind w:left="-75"/>
              <w:jc w:val="center"/>
              <w:rPr>
                <w:b/>
                <w:color w:val="000000" w:themeColor="text1"/>
                <w:sz w:val="26"/>
                <w:szCs w:val="26"/>
              </w:rPr>
            </w:pPr>
            <w:r w:rsidRPr="00E15B1F">
              <w:rPr>
                <w:b/>
                <w:color w:val="000000" w:themeColor="text1"/>
                <w:sz w:val="26"/>
                <w:szCs w:val="26"/>
              </w:rPr>
              <w:t>Độc lập - Tự do - Hạnh phúc</w:t>
            </w:r>
          </w:p>
          <w:p w14:paraId="1E6424C5" w14:textId="6CEDEB0A" w:rsidR="00C521C0" w:rsidRPr="00E15B1F" w:rsidRDefault="00C521C0" w:rsidP="00590DB3">
            <w:pPr>
              <w:ind w:left="-75"/>
              <w:jc w:val="center"/>
              <w:rPr>
                <w:b/>
                <w:color w:val="000000" w:themeColor="text1"/>
                <w:sz w:val="28"/>
                <w:szCs w:val="28"/>
              </w:rPr>
            </w:pPr>
            <w:r w:rsidRPr="00E15B1F">
              <w:rPr>
                <w:b/>
                <w:noProof/>
                <w:color w:val="000000" w:themeColor="text1"/>
                <w:sz w:val="28"/>
                <w:szCs w:val="28"/>
              </w:rPr>
              <mc:AlternateContent>
                <mc:Choice Requires="wps">
                  <w:drawing>
                    <wp:anchor distT="0" distB="0" distL="114300" distR="114300" simplePos="0" relativeHeight="251660288" behindDoc="0" locked="0" layoutInCell="1" allowOverlap="1" wp14:anchorId="5D13FD7D" wp14:editId="2B647992">
                      <wp:simplePos x="0" y="0"/>
                      <wp:positionH relativeFrom="column">
                        <wp:posOffset>641350</wp:posOffset>
                      </wp:positionH>
                      <wp:positionV relativeFrom="paragraph">
                        <wp:posOffset>33308</wp:posOffset>
                      </wp:positionV>
                      <wp:extent cx="1943100" cy="0"/>
                      <wp:effectExtent l="7620" t="12700" r="1143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B493CE" id="_x0000_t32" coordsize="21600,21600" o:spt="32" o:oned="t" path="m,l21600,21600e" filled="f">
                      <v:path arrowok="t" fillok="f" o:connecttype="none"/>
                      <o:lock v:ext="edit" shapetype="t"/>
                    </v:shapetype>
                    <v:shape id="Straight Arrow Connector 1" o:spid="_x0000_s1026" type="#_x0000_t32" style="position:absolute;margin-left:50.5pt;margin-top:2.6pt;width:1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"/>
                  </w:pict>
                </mc:Fallback>
              </mc:AlternateContent>
            </w:r>
          </w:p>
          <w:p w14:paraId="02E367F2" w14:textId="2A816FC6" w:rsidR="00C521C0" w:rsidRPr="00E15B1F" w:rsidRDefault="00C521C0" w:rsidP="00590DB3">
            <w:pPr>
              <w:ind w:left="-75"/>
              <w:jc w:val="center"/>
              <w:rPr>
                <w:b/>
                <w:color w:val="000000" w:themeColor="text1"/>
                <w:spacing w:val="-20"/>
                <w:sz w:val="28"/>
                <w:szCs w:val="28"/>
                <w:lang w:val="vi-VN"/>
              </w:rPr>
            </w:pPr>
            <w:r w:rsidRPr="00E15B1F">
              <w:rPr>
                <w:i/>
                <w:color w:val="000000" w:themeColor="text1"/>
                <w:sz w:val="28"/>
                <w:szCs w:val="28"/>
              </w:rPr>
              <w:t>Quận 11, ngày       tháng     năm 202</w:t>
            </w:r>
            <w:r w:rsidR="004822E7" w:rsidRPr="00E15B1F">
              <w:rPr>
                <w:i/>
                <w:color w:val="000000" w:themeColor="text1"/>
                <w:sz w:val="28"/>
                <w:szCs w:val="28"/>
              </w:rPr>
              <w:t>4</w:t>
            </w:r>
            <w:r w:rsidRPr="00E15B1F">
              <w:rPr>
                <w:i/>
                <w:color w:val="000000" w:themeColor="text1"/>
                <w:sz w:val="28"/>
                <w:szCs w:val="28"/>
              </w:rPr>
              <w:t xml:space="preserve"> </w:t>
            </w:r>
          </w:p>
        </w:tc>
      </w:tr>
    </w:tbl>
    <w:p w14:paraId="75E56109" w14:textId="56857D15" w:rsidR="00462FC4" w:rsidRPr="00E15B1F" w:rsidRDefault="00462FC4" w:rsidP="00462FC4">
      <w:pPr>
        <w:tabs>
          <w:tab w:val="center" w:pos="2200"/>
          <w:tab w:val="center" w:pos="6600"/>
        </w:tabs>
        <w:rPr>
          <w:b/>
          <w:color w:val="000000" w:themeColor="text1"/>
        </w:rPr>
      </w:pPr>
    </w:p>
    <w:p w14:paraId="6DC61F71" w14:textId="212880DA" w:rsidR="00C521C0" w:rsidRPr="00E15B1F" w:rsidRDefault="00462FC4" w:rsidP="00462FC4">
      <w:pPr>
        <w:tabs>
          <w:tab w:val="center" w:pos="2200"/>
          <w:tab w:val="center" w:pos="6600"/>
        </w:tabs>
        <w:jc w:val="center"/>
        <w:rPr>
          <w:b/>
          <w:color w:val="000000" w:themeColor="text1"/>
          <w:sz w:val="28"/>
          <w:szCs w:val="28"/>
        </w:rPr>
      </w:pPr>
      <w:r w:rsidRPr="00E15B1F">
        <w:rPr>
          <w:b/>
          <w:color w:val="000000" w:themeColor="text1"/>
          <w:sz w:val="28"/>
          <w:szCs w:val="28"/>
        </w:rPr>
        <w:t>K</w:t>
      </w:r>
      <w:r w:rsidR="00C521C0" w:rsidRPr="00E15B1F">
        <w:rPr>
          <w:b/>
          <w:color w:val="000000" w:themeColor="text1"/>
          <w:sz w:val="28"/>
          <w:szCs w:val="28"/>
        </w:rPr>
        <w:t>Ế HOẠCH</w:t>
      </w:r>
    </w:p>
    <w:p w14:paraId="64B12C08" w14:textId="21FE8B32" w:rsidR="00C521C0" w:rsidRPr="00E15B1F" w:rsidRDefault="00C521C0" w:rsidP="00462FC4">
      <w:pPr>
        <w:ind w:right="-128" w:hanging="100"/>
        <w:jc w:val="center"/>
        <w:rPr>
          <w:color w:val="000000" w:themeColor="text1"/>
          <w:sz w:val="28"/>
          <w:szCs w:val="28"/>
        </w:rPr>
      </w:pPr>
      <w:r w:rsidRPr="00E15B1F">
        <w:rPr>
          <w:b/>
          <w:color w:val="000000" w:themeColor="text1"/>
          <w:sz w:val="28"/>
          <w:szCs w:val="28"/>
        </w:rPr>
        <w:t>Hội thi</w:t>
      </w:r>
      <w:r w:rsidRPr="00E15B1F">
        <w:rPr>
          <w:b/>
          <w:color w:val="000000" w:themeColor="text1"/>
          <w:sz w:val="28"/>
          <w:szCs w:val="28"/>
          <w:lang w:val="vi-VN"/>
        </w:rPr>
        <w:t xml:space="preserve"> </w:t>
      </w:r>
      <w:bookmarkStart w:id="0" w:name="_Hlk164779303"/>
      <w:r w:rsidR="00C9507D" w:rsidRPr="00E15B1F">
        <w:rPr>
          <w:b/>
          <w:color w:val="000000" w:themeColor="text1"/>
          <w:sz w:val="28"/>
          <w:szCs w:val="28"/>
          <w:lang w:val="en-GB"/>
        </w:rPr>
        <w:t xml:space="preserve">trực tuyến </w:t>
      </w:r>
      <w:r w:rsidR="00462FC4" w:rsidRPr="00E15B1F">
        <w:rPr>
          <w:b/>
          <w:color w:val="000000" w:themeColor="text1"/>
          <w:sz w:val="28"/>
          <w:szCs w:val="28"/>
        </w:rPr>
        <w:t>T</w:t>
      </w:r>
      <w:r w:rsidR="001D7872" w:rsidRPr="00E15B1F">
        <w:rPr>
          <w:b/>
          <w:color w:val="000000" w:themeColor="text1"/>
          <w:sz w:val="28"/>
          <w:szCs w:val="28"/>
        </w:rPr>
        <w:t>ìm hiểu</w:t>
      </w:r>
      <w:r w:rsidR="00FB6A3F" w:rsidRPr="00E15B1F">
        <w:rPr>
          <w:b/>
          <w:color w:val="000000" w:themeColor="text1"/>
          <w:sz w:val="28"/>
          <w:szCs w:val="28"/>
        </w:rPr>
        <w:t xml:space="preserve"> </w:t>
      </w:r>
      <w:r w:rsidR="001D7872" w:rsidRPr="00E15B1F">
        <w:rPr>
          <w:b/>
          <w:color w:val="000000" w:themeColor="text1"/>
          <w:sz w:val="28"/>
          <w:szCs w:val="28"/>
        </w:rPr>
        <w:t>công tác Cải cách hành chính</w:t>
      </w:r>
      <w:bookmarkEnd w:id="0"/>
      <w:r w:rsidR="00EC17A7" w:rsidRPr="00E15B1F">
        <w:rPr>
          <w:b/>
          <w:color w:val="000000" w:themeColor="text1"/>
          <w:sz w:val="28"/>
          <w:szCs w:val="28"/>
        </w:rPr>
        <w:t xml:space="preserve"> năm 2024</w:t>
      </w:r>
    </w:p>
    <w:p w14:paraId="7BF32404" w14:textId="3EF6EAA1" w:rsidR="00C521C0" w:rsidRPr="00E15B1F" w:rsidRDefault="00795C31" w:rsidP="00462FC4">
      <w:pPr>
        <w:jc w:val="center"/>
        <w:rPr>
          <w:color w:val="000000" w:themeColor="text1"/>
        </w:rPr>
      </w:pPr>
      <w:r w:rsidRPr="00E15B1F">
        <w:rPr>
          <w:noProof/>
          <w:color w:val="000000" w:themeColor="text1"/>
        </w:rPr>
        <mc:AlternateContent>
          <mc:Choice Requires="wps">
            <w:drawing>
              <wp:anchor distT="0" distB="0" distL="114300" distR="114300" simplePos="0" relativeHeight="251661312" behindDoc="0" locked="0" layoutInCell="1" allowOverlap="1" wp14:anchorId="43D3F91F" wp14:editId="61801644">
                <wp:simplePos x="0" y="0"/>
                <wp:positionH relativeFrom="margin">
                  <wp:align>center</wp:align>
                </wp:positionH>
                <wp:positionV relativeFrom="paragraph">
                  <wp:posOffset>60787</wp:posOffset>
                </wp:positionV>
                <wp:extent cx="75613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561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389485"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4.8pt" to="59.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" strokecolor="black [3200]" strokeweight=".5pt">
                <v:stroke joinstyle="miter"/>
                <w10:wrap anchorx="margin"/>
              </v:line>
            </w:pict>
          </mc:Fallback>
        </mc:AlternateContent>
      </w:r>
    </w:p>
    <w:p w14:paraId="39B9A9FC" w14:textId="77777777" w:rsidR="00C521C0" w:rsidRPr="00E15B1F" w:rsidRDefault="00C521C0">
      <w:pPr>
        <w:rPr>
          <w:color w:val="000000" w:themeColor="text1"/>
        </w:rPr>
      </w:pPr>
    </w:p>
    <w:p w14:paraId="28725099" w14:textId="6BDCD6A5" w:rsidR="00651DEA" w:rsidRPr="00E15B1F" w:rsidRDefault="001B7A00" w:rsidP="005D6AA5">
      <w:pPr>
        <w:spacing w:before="120" w:after="120" w:line="360" w:lineRule="exact"/>
        <w:ind w:firstLine="851"/>
        <w:jc w:val="both"/>
        <w:rPr>
          <w:color w:val="000000" w:themeColor="text1"/>
          <w:sz w:val="28"/>
          <w:szCs w:val="28"/>
        </w:rPr>
      </w:pPr>
      <w:bookmarkStart w:id="1" w:name="_Hlk168673075"/>
      <w:r>
        <w:rPr>
          <w:color w:val="000000" w:themeColor="text1"/>
          <w:sz w:val="28"/>
          <w:szCs w:val="28"/>
        </w:rPr>
        <w:t>Thực hiện</w:t>
      </w:r>
      <w:r w:rsidR="00C521C0" w:rsidRPr="00E15B1F">
        <w:rPr>
          <w:color w:val="000000" w:themeColor="text1"/>
          <w:sz w:val="28"/>
          <w:szCs w:val="28"/>
        </w:rPr>
        <w:t xml:space="preserve"> </w:t>
      </w:r>
      <w:r w:rsidR="00462FC4" w:rsidRPr="00E15B1F">
        <w:rPr>
          <w:color w:val="000000" w:themeColor="text1"/>
          <w:sz w:val="28"/>
          <w:szCs w:val="28"/>
        </w:rPr>
        <w:t>Kế hoạch</w:t>
      </w:r>
      <w:r w:rsidR="001C647E" w:rsidRPr="00E15B1F">
        <w:rPr>
          <w:color w:val="000000" w:themeColor="text1"/>
          <w:sz w:val="28"/>
          <w:szCs w:val="28"/>
        </w:rPr>
        <w:t xml:space="preserve"> số</w:t>
      </w:r>
      <w:r w:rsidR="00462FC4" w:rsidRPr="00E15B1F">
        <w:rPr>
          <w:color w:val="000000" w:themeColor="text1"/>
          <w:sz w:val="28"/>
          <w:szCs w:val="28"/>
        </w:rPr>
        <w:t xml:space="preserve"> 35/KH-UBND </w:t>
      </w:r>
      <w:r w:rsidR="001C647E" w:rsidRPr="00E15B1F">
        <w:rPr>
          <w:color w:val="000000" w:themeColor="text1"/>
          <w:sz w:val="28"/>
          <w:szCs w:val="28"/>
        </w:rPr>
        <w:t xml:space="preserve">ngày 26 tháng </w:t>
      </w:r>
      <w:r w:rsidR="00462FC4" w:rsidRPr="00E15B1F">
        <w:rPr>
          <w:color w:val="000000" w:themeColor="text1"/>
          <w:sz w:val="28"/>
          <w:szCs w:val="28"/>
        </w:rPr>
        <w:t>01</w:t>
      </w:r>
      <w:r w:rsidR="001C647E" w:rsidRPr="00E15B1F">
        <w:rPr>
          <w:color w:val="000000" w:themeColor="text1"/>
          <w:sz w:val="28"/>
          <w:szCs w:val="28"/>
        </w:rPr>
        <w:t xml:space="preserve"> năm </w:t>
      </w:r>
      <w:r w:rsidR="00462FC4" w:rsidRPr="00E15B1F">
        <w:rPr>
          <w:color w:val="000000" w:themeColor="text1"/>
          <w:sz w:val="28"/>
          <w:szCs w:val="28"/>
        </w:rPr>
        <w:t xml:space="preserve">2024 </w:t>
      </w:r>
      <w:r w:rsidR="00651DEA" w:rsidRPr="00E15B1F">
        <w:rPr>
          <w:bCs/>
          <w:color w:val="000000" w:themeColor="text1"/>
          <w:sz w:val="28"/>
          <w:szCs w:val="28"/>
        </w:rPr>
        <w:t xml:space="preserve">của Ủy ban nhân dân quận </w:t>
      </w:r>
      <w:r w:rsidR="00462FC4" w:rsidRPr="00E15B1F">
        <w:rPr>
          <w:color w:val="000000" w:themeColor="text1"/>
          <w:sz w:val="28"/>
          <w:szCs w:val="28"/>
        </w:rPr>
        <w:t>về thực hiện công tác Cải cách hành chính trên địa bàn Quận 11 năm 2024</w:t>
      </w:r>
      <w:r w:rsidR="0093799F">
        <w:rPr>
          <w:color w:val="000000" w:themeColor="text1"/>
          <w:sz w:val="28"/>
          <w:szCs w:val="28"/>
        </w:rPr>
        <w:t>;</w:t>
      </w:r>
    </w:p>
    <w:bookmarkEnd w:id="1"/>
    <w:p w14:paraId="7AB668E0" w14:textId="46493213" w:rsidR="00C521C0" w:rsidRPr="00E15B1F" w:rsidRDefault="00C521C0"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Ủy ban nhân dân </w:t>
      </w:r>
      <w:r w:rsidR="00462FC4" w:rsidRPr="00E15B1F">
        <w:rPr>
          <w:color w:val="000000" w:themeColor="text1"/>
          <w:sz w:val="28"/>
          <w:szCs w:val="28"/>
        </w:rPr>
        <w:t>Q</w:t>
      </w:r>
      <w:r w:rsidRPr="00E15B1F">
        <w:rPr>
          <w:color w:val="000000" w:themeColor="text1"/>
          <w:sz w:val="28"/>
          <w:szCs w:val="28"/>
        </w:rPr>
        <w:t xml:space="preserve">uận 11 xây dựng </w:t>
      </w:r>
      <w:r w:rsidR="00394218" w:rsidRPr="00E15B1F">
        <w:rPr>
          <w:color w:val="000000" w:themeColor="text1"/>
          <w:sz w:val="28"/>
          <w:szCs w:val="28"/>
        </w:rPr>
        <w:t xml:space="preserve">kế hoạch </w:t>
      </w:r>
      <w:r w:rsidRPr="00E15B1F">
        <w:rPr>
          <w:color w:val="000000" w:themeColor="text1"/>
          <w:sz w:val="28"/>
          <w:szCs w:val="28"/>
        </w:rPr>
        <w:t xml:space="preserve">Hội thi </w:t>
      </w:r>
      <w:r w:rsidR="00FB6A3F" w:rsidRPr="00E15B1F">
        <w:rPr>
          <w:color w:val="000000" w:themeColor="text1"/>
          <w:sz w:val="28"/>
          <w:szCs w:val="28"/>
        </w:rPr>
        <w:t xml:space="preserve">trực tuyến </w:t>
      </w:r>
      <w:r w:rsidR="00462FC4" w:rsidRPr="00E15B1F">
        <w:rPr>
          <w:bCs/>
          <w:color w:val="000000" w:themeColor="text1"/>
          <w:sz w:val="28"/>
          <w:szCs w:val="28"/>
        </w:rPr>
        <w:t>Tìm hiểu công tác Cải cách hành chính</w:t>
      </w:r>
      <w:r w:rsidR="00394218" w:rsidRPr="00E15B1F">
        <w:rPr>
          <w:color w:val="000000" w:themeColor="text1"/>
          <w:sz w:val="28"/>
          <w:szCs w:val="28"/>
        </w:rPr>
        <w:t xml:space="preserve"> </w:t>
      </w:r>
      <w:r w:rsidR="00690F55" w:rsidRPr="00E15B1F">
        <w:rPr>
          <w:color w:val="000000" w:themeColor="text1"/>
          <w:sz w:val="28"/>
          <w:szCs w:val="28"/>
        </w:rPr>
        <w:t xml:space="preserve">năm 2024 </w:t>
      </w:r>
      <w:r w:rsidRPr="00E15B1F">
        <w:rPr>
          <w:color w:val="000000" w:themeColor="text1"/>
          <w:sz w:val="28"/>
          <w:szCs w:val="28"/>
        </w:rPr>
        <w:t>như sau:</w:t>
      </w:r>
    </w:p>
    <w:p w14:paraId="42E259BA" w14:textId="7C7799D0" w:rsidR="00C521C0" w:rsidRPr="00E15B1F" w:rsidRDefault="001052EE" w:rsidP="005D6AA5">
      <w:pPr>
        <w:spacing w:before="120" w:after="120" w:line="360" w:lineRule="exact"/>
        <w:ind w:firstLine="851"/>
        <w:jc w:val="both"/>
        <w:rPr>
          <w:b/>
          <w:color w:val="000000" w:themeColor="text1"/>
          <w:sz w:val="28"/>
          <w:szCs w:val="28"/>
        </w:rPr>
      </w:pPr>
      <w:r w:rsidRPr="00E15B1F">
        <w:rPr>
          <w:b/>
          <w:color w:val="000000" w:themeColor="text1"/>
          <w:sz w:val="28"/>
          <w:szCs w:val="28"/>
        </w:rPr>
        <w:t>I</w:t>
      </w:r>
      <w:r w:rsidR="002A0466" w:rsidRPr="00E15B1F">
        <w:rPr>
          <w:b/>
          <w:color w:val="000000" w:themeColor="text1"/>
          <w:sz w:val="28"/>
          <w:szCs w:val="28"/>
        </w:rPr>
        <w:t>. MỤC ĐÍCH - YÊU CẦU</w:t>
      </w:r>
    </w:p>
    <w:p w14:paraId="00991442" w14:textId="77777777" w:rsidR="00CB54CD" w:rsidRPr="00E15B1F" w:rsidRDefault="005D7713" w:rsidP="005D6AA5">
      <w:pPr>
        <w:spacing w:before="120" w:after="120" w:line="360" w:lineRule="exact"/>
        <w:ind w:firstLine="851"/>
        <w:jc w:val="both"/>
        <w:rPr>
          <w:color w:val="000000" w:themeColor="text1"/>
          <w:sz w:val="28"/>
          <w:szCs w:val="28"/>
          <w:shd w:val="clear" w:color="auto" w:fill="FFFFFF"/>
        </w:rPr>
      </w:pPr>
      <w:r w:rsidRPr="00E15B1F">
        <w:rPr>
          <w:color w:val="000000" w:themeColor="text1"/>
          <w:sz w:val="28"/>
          <w:szCs w:val="28"/>
        </w:rPr>
        <w:t xml:space="preserve">- </w:t>
      </w:r>
      <w:r w:rsidR="00CB54CD" w:rsidRPr="00E15B1F">
        <w:rPr>
          <w:color w:val="000000" w:themeColor="text1"/>
          <w:sz w:val="28"/>
          <w:szCs w:val="28"/>
        </w:rPr>
        <w:t>N</w:t>
      </w:r>
      <w:r w:rsidR="00C521C0" w:rsidRPr="00E15B1F">
        <w:rPr>
          <w:color w:val="000000" w:themeColor="text1"/>
          <w:sz w:val="28"/>
          <w:szCs w:val="28"/>
        </w:rPr>
        <w:t>hằm</w:t>
      </w:r>
      <w:r w:rsidR="0022794B" w:rsidRPr="00E15B1F">
        <w:rPr>
          <w:color w:val="000000" w:themeColor="text1"/>
          <w:sz w:val="28"/>
          <w:szCs w:val="28"/>
        </w:rPr>
        <w:t xml:space="preserve"> tuyên truyền</w:t>
      </w:r>
      <w:r w:rsidR="00C521C0" w:rsidRPr="00E15B1F">
        <w:rPr>
          <w:color w:val="000000" w:themeColor="text1"/>
          <w:sz w:val="28"/>
          <w:szCs w:val="28"/>
        </w:rPr>
        <w:t xml:space="preserve"> </w:t>
      </w:r>
      <w:r w:rsidR="00CB54CD" w:rsidRPr="00E15B1F">
        <w:rPr>
          <w:color w:val="000000" w:themeColor="text1"/>
          <w:sz w:val="28"/>
          <w:szCs w:val="28"/>
          <w:shd w:val="clear" w:color="auto" w:fill="FFFFFF"/>
        </w:rPr>
        <w:t>vận động cán bộ, công chức, viên chức trong các cơ quan, đơn vị tích cực tham gia xây dựng nền hành chính dân chủ, chuyên nghiệp, hiện đại, tinh gọn, hiệu lực hiệu quả; tăng cường sự phối hợp chặt chẽ giữa các ngành chức năng và chính quyền địa phương tạo phong trào tuyên truyền sâu rộng, thường xuyên, góp phần nâng cao nhận thức của cán bộ, công chức, viên chức về cải cách hành chính. Hội thi còn là dịp để đội ngũ cán bộ, công chức, viên chức có cơ hội được giao lưu học hỏi trau dồi, nâng cao nghiệp vụ chuyên môn trong công tác c</w:t>
      </w:r>
      <w:r w:rsidR="0022794B" w:rsidRPr="00E15B1F">
        <w:rPr>
          <w:color w:val="000000" w:themeColor="text1"/>
          <w:sz w:val="28"/>
          <w:szCs w:val="28"/>
          <w:shd w:val="clear" w:color="auto" w:fill="FFFFFF"/>
        </w:rPr>
        <w:t>ải cách hành chính trên địa bàn</w:t>
      </w:r>
      <w:r w:rsidR="00CB54CD" w:rsidRPr="00E15B1F">
        <w:rPr>
          <w:color w:val="000000" w:themeColor="text1"/>
          <w:sz w:val="28"/>
          <w:szCs w:val="28"/>
          <w:shd w:val="clear" w:color="auto" w:fill="FFFFFF"/>
        </w:rPr>
        <w:t>.</w:t>
      </w:r>
    </w:p>
    <w:p w14:paraId="0BAAD9BC" w14:textId="73787BDC" w:rsidR="0022794B" w:rsidRPr="00E15B1F" w:rsidRDefault="0022794B" w:rsidP="005D6AA5">
      <w:pPr>
        <w:spacing w:before="120" w:after="120" w:line="360" w:lineRule="exact"/>
        <w:ind w:firstLine="851"/>
        <w:jc w:val="both"/>
        <w:rPr>
          <w:color w:val="000000" w:themeColor="text1"/>
          <w:sz w:val="28"/>
          <w:szCs w:val="28"/>
        </w:rPr>
      </w:pPr>
      <w:r w:rsidRPr="00E15B1F">
        <w:rPr>
          <w:color w:val="000000" w:themeColor="text1"/>
          <w:sz w:val="28"/>
          <w:szCs w:val="28"/>
        </w:rPr>
        <w:t>- Tuyên truyền cải cách hành chính gắn với chủ đề năm 202</w:t>
      </w:r>
      <w:r w:rsidR="004F4353" w:rsidRPr="00E15B1F">
        <w:rPr>
          <w:color w:val="000000" w:themeColor="text1"/>
          <w:sz w:val="28"/>
          <w:szCs w:val="28"/>
        </w:rPr>
        <w:t>4</w:t>
      </w:r>
      <w:r w:rsidRPr="00E15B1F">
        <w:rPr>
          <w:color w:val="000000" w:themeColor="text1"/>
          <w:sz w:val="28"/>
          <w:szCs w:val="28"/>
        </w:rPr>
        <w:t xml:space="preserve"> </w:t>
      </w:r>
      <w:r w:rsidR="00DE38D9" w:rsidRPr="00E15B1F">
        <w:rPr>
          <w:bCs/>
          <w:color w:val="000000" w:themeColor="text1"/>
          <w:sz w:val="28"/>
          <w:szCs w:val="28"/>
          <w:lang w:val="de-DE"/>
        </w:rPr>
        <w:t>“Quyết tâm       thực hiện hiệu quả Chuyển đổi số và Nghị quyết số 98/2023/QH15 của Quốc hội”.</w:t>
      </w:r>
    </w:p>
    <w:p w14:paraId="3A3806F8" w14:textId="043FA3DE" w:rsidR="002C6D6E" w:rsidRPr="00E15B1F" w:rsidRDefault="001052EE" w:rsidP="005D6AA5">
      <w:pPr>
        <w:spacing w:before="120" w:after="120" w:line="360" w:lineRule="exact"/>
        <w:ind w:firstLine="851"/>
        <w:jc w:val="both"/>
        <w:rPr>
          <w:rFonts w:eastAsia="Calibri"/>
          <w:b/>
          <w:color w:val="000000" w:themeColor="text1"/>
          <w:sz w:val="28"/>
          <w:szCs w:val="28"/>
        </w:rPr>
      </w:pPr>
      <w:r w:rsidRPr="00E15B1F">
        <w:rPr>
          <w:rFonts w:eastAsia="Calibri"/>
          <w:b/>
          <w:color w:val="000000" w:themeColor="text1"/>
          <w:sz w:val="28"/>
          <w:szCs w:val="28"/>
        </w:rPr>
        <w:t>II</w:t>
      </w:r>
      <w:r w:rsidR="002C6D6E" w:rsidRPr="00E15B1F">
        <w:rPr>
          <w:rFonts w:eastAsia="Calibri"/>
          <w:b/>
          <w:color w:val="000000" w:themeColor="text1"/>
          <w:sz w:val="28"/>
          <w:szCs w:val="28"/>
        </w:rPr>
        <w:t>. ĐỐI TƯỢNG, NỘI DUNG, HÌNH THỨ</w:t>
      </w:r>
      <w:r w:rsidR="002A0466" w:rsidRPr="00E15B1F">
        <w:rPr>
          <w:rFonts w:eastAsia="Calibri"/>
          <w:b/>
          <w:color w:val="000000" w:themeColor="text1"/>
          <w:sz w:val="28"/>
          <w:szCs w:val="28"/>
        </w:rPr>
        <w:t>C THI</w:t>
      </w:r>
    </w:p>
    <w:p w14:paraId="70BD4125" w14:textId="77777777" w:rsidR="005E1710" w:rsidRPr="00E15B1F" w:rsidRDefault="002A0466" w:rsidP="005D6AA5">
      <w:pPr>
        <w:spacing w:before="120" w:after="120" w:line="360" w:lineRule="exact"/>
        <w:ind w:firstLine="851"/>
        <w:jc w:val="both"/>
        <w:rPr>
          <w:rFonts w:eastAsia="Calibri"/>
          <w:color w:val="000000" w:themeColor="text1"/>
          <w:sz w:val="28"/>
          <w:szCs w:val="28"/>
        </w:rPr>
      </w:pPr>
      <w:r w:rsidRPr="00E15B1F">
        <w:rPr>
          <w:rFonts w:eastAsia="Calibri"/>
          <w:b/>
          <w:color w:val="000000" w:themeColor="text1"/>
          <w:sz w:val="28"/>
          <w:szCs w:val="28"/>
        </w:rPr>
        <w:t>1</w:t>
      </w:r>
      <w:r w:rsidR="002C6D6E" w:rsidRPr="00E15B1F">
        <w:rPr>
          <w:rFonts w:eastAsia="Calibri"/>
          <w:b/>
          <w:color w:val="000000" w:themeColor="text1"/>
          <w:sz w:val="28"/>
          <w:szCs w:val="28"/>
        </w:rPr>
        <w:t>. Đối tượng</w:t>
      </w:r>
      <w:r w:rsidR="002C6D6E" w:rsidRPr="00E15B1F">
        <w:rPr>
          <w:rFonts w:eastAsia="Calibri"/>
          <w:color w:val="000000" w:themeColor="text1"/>
          <w:sz w:val="28"/>
          <w:szCs w:val="28"/>
        </w:rPr>
        <w:t xml:space="preserve">: </w:t>
      </w:r>
    </w:p>
    <w:p w14:paraId="12702C5B" w14:textId="1237826E" w:rsidR="00077BC7" w:rsidRPr="00E15B1F" w:rsidRDefault="005E1710"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xml:space="preserve">- </w:t>
      </w:r>
      <w:r w:rsidR="001E7BF4" w:rsidRPr="00E15B1F">
        <w:rPr>
          <w:rFonts w:eastAsia="Calibri"/>
          <w:color w:val="000000" w:themeColor="text1"/>
          <w:sz w:val="28"/>
          <w:szCs w:val="28"/>
        </w:rPr>
        <w:t>C</w:t>
      </w:r>
      <w:r w:rsidR="002C6D6E" w:rsidRPr="00E15B1F">
        <w:rPr>
          <w:rFonts w:eastAsia="Calibri"/>
          <w:color w:val="000000" w:themeColor="text1"/>
          <w:sz w:val="28"/>
          <w:szCs w:val="28"/>
        </w:rPr>
        <w:t>án bộ,</w:t>
      </w:r>
      <w:r w:rsidR="00077BC7" w:rsidRPr="00E15B1F">
        <w:rPr>
          <w:rFonts w:eastAsia="Calibri"/>
          <w:color w:val="000000" w:themeColor="text1"/>
          <w:sz w:val="28"/>
          <w:szCs w:val="28"/>
        </w:rPr>
        <w:t xml:space="preserve"> công chức</w:t>
      </w:r>
      <w:r w:rsidR="003A31E5" w:rsidRPr="00E15B1F">
        <w:rPr>
          <w:rFonts w:eastAsia="Calibri"/>
          <w:color w:val="000000" w:themeColor="text1"/>
          <w:sz w:val="28"/>
          <w:szCs w:val="28"/>
        </w:rPr>
        <w:t xml:space="preserve">, viên chức và Nhân dân </w:t>
      </w:r>
      <w:r w:rsidR="00077BC7" w:rsidRPr="00E15B1F">
        <w:rPr>
          <w:rFonts w:eastAsia="Calibri"/>
          <w:color w:val="000000" w:themeColor="text1"/>
          <w:sz w:val="28"/>
          <w:szCs w:val="28"/>
        </w:rPr>
        <w:t>đang</w:t>
      </w:r>
      <w:r w:rsidR="003A31E5" w:rsidRPr="00E15B1F">
        <w:rPr>
          <w:rFonts w:eastAsia="Calibri"/>
          <w:color w:val="000000" w:themeColor="text1"/>
          <w:sz w:val="28"/>
          <w:szCs w:val="28"/>
        </w:rPr>
        <w:t xml:space="preserve"> sống,</w:t>
      </w:r>
      <w:r w:rsidR="00077BC7" w:rsidRPr="00E15B1F">
        <w:rPr>
          <w:rFonts w:eastAsia="Calibri"/>
          <w:color w:val="000000" w:themeColor="text1"/>
          <w:sz w:val="28"/>
          <w:szCs w:val="28"/>
        </w:rPr>
        <w:t xml:space="preserve"> làm việc trên địa bàn Quận 11</w:t>
      </w:r>
      <w:r w:rsidR="000D6D03" w:rsidRPr="00E15B1F">
        <w:rPr>
          <w:rFonts w:eastAsia="Calibri"/>
          <w:color w:val="000000" w:themeColor="text1"/>
          <w:sz w:val="28"/>
          <w:szCs w:val="28"/>
        </w:rPr>
        <w:t>.</w:t>
      </w:r>
    </w:p>
    <w:p w14:paraId="7282C8DB" w14:textId="24014E36" w:rsidR="0059786A" w:rsidRPr="00E15B1F" w:rsidRDefault="00077BC7" w:rsidP="005D6AA5">
      <w:pPr>
        <w:spacing w:before="120" w:after="120" w:line="360" w:lineRule="exact"/>
        <w:ind w:firstLine="851"/>
        <w:jc w:val="both"/>
        <w:rPr>
          <w:b/>
          <w:color w:val="000000" w:themeColor="text1"/>
          <w:sz w:val="28"/>
          <w:szCs w:val="28"/>
        </w:rPr>
      </w:pPr>
      <w:r w:rsidRPr="00E15B1F">
        <w:rPr>
          <w:b/>
          <w:color w:val="000000" w:themeColor="text1"/>
          <w:sz w:val="28"/>
          <w:szCs w:val="28"/>
        </w:rPr>
        <w:t>2</w:t>
      </w:r>
      <w:r w:rsidR="00C521C0" w:rsidRPr="00E15B1F">
        <w:rPr>
          <w:b/>
          <w:color w:val="000000" w:themeColor="text1"/>
          <w:sz w:val="28"/>
          <w:szCs w:val="28"/>
        </w:rPr>
        <w:t xml:space="preserve">. </w:t>
      </w:r>
      <w:r w:rsidRPr="00E15B1F">
        <w:rPr>
          <w:b/>
          <w:color w:val="000000" w:themeColor="text1"/>
          <w:sz w:val="28"/>
          <w:szCs w:val="28"/>
        </w:rPr>
        <w:t xml:space="preserve">Tài liệu </w:t>
      </w:r>
      <w:r w:rsidR="00A230AA" w:rsidRPr="00E15B1F">
        <w:rPr>
          <w:b/>
          <w:color w:val="000000" w:themeColor="text1"/>
          <w:sz w:val="28"/>
          <w:szCs w:val="28"/>
        </w:rPr>
        <w:t>tham khảo</w:t>
      </w:r>
    </w:p>
    <w:p w14:paraId="099BA7D0" w14:textId="262B37A0" w:rsidR="0059786A" w:rsidRPr="001A6C4B" w:rsidRDefault="00A628F1" w:rsidP="005D6AA5">
      <w:pPr>
        <w:spacing w:before="120" w:after="120" w:line="360" w:lineRule="exact"/>
        <w:ind w:firstLine="851"/>
        <w:jc w:val="both"/>
        <w:rPr>
          <w:color w:val="000000" w:themeColor="text1"/>
          <w:sz w:val="28"/>
          <w:szCs w:val="28"/>
          <w:shd w:val="clear" w:color="auto" w:fill="FFFFFF"/>
        </w:rPr>
      </w:pPr>
      <w:r w:rsidRPr="001A6C4B">
        <w:rPr>
          <w:color w:val="000000" w:themeColor="text1"/>
          <w:sz w:val="28"/>
          <w:szCs w:val="28"/>
        </w:rPr>
        <w:t xml:space="preserve">- </w:t>
      </w:r>
      <w:r w:rsidR="00890E78" w:rsidRPr="001A6C4B">
        <w:rPr>
          <w:color w:val="000000" w:themeColor="text1"/>
          <w:sz w:val="28"/>
          <w:szCs w:val="28"/>
        </w:rPr>
        <w:t xml:space="preserve">Luật </w:t>
      </w:r>
      <w:r w:rsidR="006D7AE4" w:rsidRPr="001A6C4B">
        <w:rPr>
          <w:color w:val="000000" w:themeColor="text1"/>
          <w:sz w:val="28"/>
          <w:szCs w:val="28"/>
        </w:rPr>
        <w:t xml:space="preserve">Cán </w:t>
      </w:r>
      <w:r w:rsidR="00A230AA" w:rsidRPr="001A6C4B">
        <w:rPr>
          <w:color w:val="000000" w:themeColor="text1"/>
          <w:sz w:val="28"/>
          <w:szCs w:val="28"/>
        </w:rPr>
        <w:t>bộ, công chứ</w:t>
      </w:r>
      <w:r w:rsidRPr="001A6C4B">
        <w:rPr>
          <w:color w:val="000000" w:themeColor="text1"/>
          <w:sz w:val="28"/>
          <w:szCs w:val="28"/>
        </w:rPr>
        <w:t>c năm 2008</w:t>
      </w:r>
      <w:r w:rsidR="00A230AA" w:rsidRPr="001A6C4B">
        <w:rPr>
          <w:color w:val="000000" w:themeColor="text1"/>
          <w:sz w:val="28"/>
          <w:szCs w:val="28"/>
        </w:rPr>
        <w:t xml:space="preserve">; </w:t>
      </w:r>
      <w:r w:rsidR="00A230AA" w:rsidRPr="001A6C4B">
        <w:rPr>
          <w:bCs/>
          <w:color w:val="000000" w:themeColor="text1"/>
          <w:sz w:val="28"/>
          <w:szCs w:val="28"/>
        </w:rPr>
        <w:t xml:space="preserve">Luật </w:t>
      </w:r>
      <w:r w:rsidR="006D7AE4" w:rsidRPr="001A6C4B">
        <w:rPr>
          <w:bCs/>
          <w:color w:val="000000" w:themeColor="text1"/>
          <w:sz w:val="28"/>
          <w:szCs w:val="28"/>
        </w:rPr>
        <w:t xml:space="preserve">sửa đổi, bổ sung một số điều của Luật </w:t>
      </w:r>
      <w:r w:rsidR="00247D6A" w:rsidRPr="001A6C4B">
        <w:rPr>
          <w:bCs/>
          <w:color w:val="000000" w:themeColor="text1"/>
          <w:sz w:val="28"/>
          <w:szCs w:val="28"/>
        </w:rPr>
        <w:t xml:space="preserve">Cán </w:t>
      </w:r>
      <w:r w:rsidR="006D7AE4" w:rsidRPr="001A6C4B">
        <w:rPr>
          <w:bCs/>
          <w:color w:val="000000" w:themeColor="text1"/>
          <w:sz w:val="28"/>
          <w:szCs w:val="28"/>
        </w:rPr>
        <w:t xml:space="preserve">bộ, công chức và Luật </w:t>
      </w:r>
      <w:r w:rsidR="00247D6A" w:rsidRPr="001A6C4B">
        <w:rPr>
          <w:bCs/>
          <w:color w:val="000000" w:themeColor="text1"/>
          <w:sz w:val="28"/>
          <w:szCs w:val="28"/>
        </w:rPr>
        <w:t xml:space="preserve">Viên </w:t>
      </w:r>
      <w:r w:rsidR="006D7AE4" w:rsidRPr="001A6C4B">
        <w:rPr>
          <w:bCs/>
          <w:color w:val="000000" w:themeColor="text1"/>
          <w:sz w:val="28"/>
          <w:szCs w:val="28"/>
        </w:rPr>
        <w:t xml:space="preserve">chức </w:t>
      </w:r>
      <w:r w:rsidRPr="001A6C4B">
        <w:rPr>
          <w:bCs/>
          <w:color w:val="000000" w:themeColor="text1"/>
          <w:sz w:val="28"/>
          <w:szCs w:val="28"/>
        </w:rPr>
        <w:t>năm 2019</w:t>
      </w:r>
      <w:r w:rsidR="00A230AA" w:rsidRPr="001A6C4B">
        <w:rPr>
          <w:bCs/>
          <w:color w:val="000000" w:themeColor="text1"/>
          <w:sz w:val="28"/>
          <w:szCs w:val="28"/>
        </w:rPr>
        <w:t xml:space="preserve">; </w:t>
      </w:r>
      <w:r w:rsidRPr="001A6C4B">
        <w:rPr>
          <w:bCs/>
          <w:color w:val="000000" w:themeColor="text1"/>
          <w:sz w:val="28"/>
          <w:szCs w:val="28"/>
        </w:rPr>
        <w:t>L</w:t>
      </w:r>
      <w:r w:rsidR="00A230AA" w:rsidRPr="001A6C4B">
        <w:rPr>
          <w:bCs/>
          <w:color w:val="000000" w:themeColor="text1"/>
          <w:sz w:val="28"/>
          <w:szCs w:val="28"/>
        </w:rPr>
        <w:t xml:space="preserve">uật </w:t>
      </w:r>
      <w:r w:rsidR="005F5E55" w:rsidRPr="001A6C4B">
        <w:rPr>
          <w:bCs/>
          <w:color w:val="000000" w:themeColor="text1"/>
          <w:sz w:val="28"/>
          <w:szCs w:val="28"/>
        </w:rPr>
        <w:t xml:space="preserve">Phòng </w:t>
      </w:r>
      <w:r w:rsidR="00A230AA" w:rsidRPr="001A6C4B">
        <w:rPr>
          <w:bCs/>
          <w:color w:val="000000" w:themeColor="text1"/>
          <w:sz w:val="28"/>
          <w:szCs w:val="28"/>
        </w:rPr>
        <w:t xml:space="preserve">chống tham nhũng </w:t>
      </w:r>
      <w:r w:rsidR="00A230AA" w:rsidRPr="001A6C4B">
        <w:rPr>
          <w:bCs/>
          <w:color w:val="000000" w:themeColor="text1"/>
          <w:spacing w:val="4"/>
          <w:sz w:val="28"/>
          <w:szCs w:val="28"/>
        </w:rPr>
        <w:t xml:space="preserve">năm </w:t>
      </w:r>
      <w:r w:rsidRPr="001A6C4B">
        <w:rPr>
          <w:bCs/>
          <w:color w:val="000000" w:themeColor="text1"/>
          <w:spacing w:val="4"/>
          <w:sz w:val="28"/>
          <w:szCs w:val="28"/>
        </w:rPr>
        <w:t xml:space="preserve">2018; </w:t>
      </w:r>
      <w:r w:rsidRPr="001A6C4B">
        <w:rPr>
          <w:color w:val="000000" w:themeColor="text1"/>
          <w:spacing w:val="4"/>
          <w:sz w:val="28"/>
          <w:szCs w:val="28"/>
          <w:shd w:val="clear" w:color="auto" w:fill="FFFFFF"/>
        </w:rPr>
        <w:t>Nghị định</w:t>
      </w:r>
      <w:r w:rsidR="005F5E55" w:rsidRPr="001A6C4B">
        <w:rPr>
          <w:color w:val="000000" w:themeColor="text1"/>
          <w:spacing w:val="4"/>
          <w:sz w:val="28"/>
          <w:szCs w:val="28"/>
          <w:shd w:val="clear" w:color="auto" w:fill="FFFFFF"/>
        </w:rPr>
        <w:t xml:space="preserve"> số</w:t>
      </w:r>
      <w:r w:rsidRPr="001A6C4B">
        <w:rPr>
          <w:color w:val="000000" w:themeColor="text1"/>
          <w:spacing w:val="4"/>
          <w:sz w:val="28"/>
          <w:szCs w:val="28"/>
          <w:shd w:val="clear" w:color="auto" w:fill="FFFFFF"/>
        </w:rPr>
        <w:t xml:space="preserve"> 112/2020/NĐ-CP</w:t>
      </w:r>
      <w:r w:rsidR="0058046A" w:rsidRPr="001A6C4B">
        <w:rPr>
          <w:color w:val="000000" w:themeColor="text1"/>
          <w:spacing w:val="4"/>
          <w:sz w:val="28"/>
          <w:szCs w:val="28"/>
          <w:shd w:val="clear" w:color="auto" w:fill="FFFFFF"/>
        </w:rPr>
        <w:t xml:space="preserve"> ngày 18 tháng 9 năm 2020 của Chính phủ</w:t>
      </w:r>
      <w:r w:rsidRPr="001A6C4B">
        <w:rPr>
          <w:color w:val="000000" w:themeColor="text1"/>
          <w:spacing w:val="4"/>
          <w:sz w:val="28"/>
          <w:szCs w:val="28"/>
          <w:shd w:val="clear" w:color="auto" w:fill="FFFFFF"/>
        </w:rPr>
        <w:t> về xử lý kỷ luật cán bộ, công chức, viên chức.</w:t>
      </w:r>
    </w:p>
    <w:p w14:paraId="433E96E0" w14:textId="0FA37B2B" w:rsidR="005D7713" w:rsidRPr="00E15B1F" w:rsidRDefault="00651DD5" w:rsidP="005D6AA5">
      <w:pPr>
        <w:spacing w:before="120" w:after="120" w:line="360" w:lineRule="exact"/>
        <w:ind w:firstLine="851"/>
        <w:jc w:val="both"/>
        <w:rPr>
          <w:i/>
          <w:color w:val="000000" w:themeColor="text1"/>
          <w:sz w:val="28"/>
          <w:szCs w:val="28"/>
          <w:shd w:val="clear" w:color="auto" w:fill="FFFFFF"/>
        </w:rPr>
      </w:pPr>
      <w:r w:rsidRPr="00E15B1F">
        <w:rPr>
          <w:bCs/>
          <w:color w:val="000000" w:themeColor="text1"/>
          <w:sz w:val="28"/>
          <w:szCs w:val="28"/>
        </w:rPr>
        <w:t xml:space="preserve">- </w:t>
      </w:r>
      <w:r w:rsidR="00B709D4" w:rsidRPr="00E15B1F">
        <w:rPr>
          <w:bCs/>
          <w:color w:val="000000" w:themeColor="text1"/>
          <w:sz w:val="28"/>
          <w:szCs w:val="28"/>
        </w:rPr>
        <w:t>C</w:t>
      </w:r>
      <w:r w:rsidR="002C6D6E" w:rsidRPr="00E15B1F">
        <w:rPr>
          <w:bCs/>
          <w:color w:val="000000" w:themeColor="text1"/>
          <w:sz w:val="28"/>
          <w:szCs w:val="28"/>
          <w:lang w:val="vi-VN"/>
        </w:rPr>
        <w:t xml:space="preserve">ác Chương trình, Đề án theo </w:t>
      </w:r>
      <w:r w:rsidR="002C6D6E" w:rsidRPr="00E15B1F">
        <w:rPr>
          <w:color w:val="000000" w:themeColor="text1"/>
          <w:sz w:val="28"/>
          <w:szCs w:val="28"/>
        </w:rPr>
        <w:t xml:space="preserve">Kế hoạch số 125/KH-UBND ngày 30 tháng 6 năm 2021 của Ủy ban nhân dân </w:t>
      </w:r>
      <w:r w:rsidR="0030181F" w:rsidRPr="00E15B1F">
        <w:rPr>
          <w:color w:val="000000" w:themeColor="text1"/>
          <w:sz w:val="28"/>
          <w:szCs w:val="28"/>
        </w:rPr>
        <w:t xml:space="preserve">quận </w:t>
      </w:r>
      <w:r w:rsidR="002C6D6E" w:rsidRPr="00E15B1F">
        <w:rPr>
          <w:color w:val="000000" w:themeColor="text1"/>
          <w:sz w:val="28"/>
          <w:szCs w:val="28"/>
        </w:rPr>
        <w:t xml:space="preserve">về thực hiện Chương trình cải cách hành chính trên địa bàn Quận 11 giai đoạn 2020 - 2025; Kế hoạch số 237/KH-UBND ngày 30 tháng 11 năm 2021 của Ủy ban nhân dân Quận về thực hiện </w:t>
      </w:r>
      <w:r w:rsidR="002C6D6E" w:rsidRPr="00E15B1F">
        <w:rPr>
          <w:color w:val="000000" w:themeColor="text1"/>
          <w:sz w:val="28"/>
          <w:szCs w:val="28"/>
        </w:rPr>
        <w:lastRenderedPageBreak/>
        <w:t>Chương trình tổng thể cải cách hành chính nhà nước trên địa bàn Quận 11 giai đoạn 2021 - 2030</w:t>
      </w:r>
      <w:r w:rsidR="00CB497E" w:rsidRPr="00E15B1F">
        <w:rPr>
          <w:color w:val="000000" w:themeColor="text1"/>
          <w:sz w:val="28"/>
          <w:szCs w:val="28"/>
        </w:rPr>
        <w:t xml:space="preserve">; </w:t>
      </w:r>
      <w:r w:rsidR="00046470" w:rsidRPr="00E15B1F">
        <w:rPr>
          <w:color w:val="000000" w:themeColor="text1"/>
          <w:sz w:val="28"/>
          <w:szCs w:val="28"/>
        </w:rPr>
        <w:t>Đề án “Xây dựng Quận 11 trở thành đô thị thông minh giai đoạn 2020 - 2022, tầm nhìn đến năm 2025”</w:t>
      </w:r>
      <w:r w:rsidR="00046470" w:rsidRPr="00E15B1F">
        <w:rPr>
          <w:rStyle w:val="FootnoteReference"/>
          <w:color w:val="000000" w:themeColor="text1"/>
          <w:sz w:val="28"/>
          <w:szCs w:val="28"/>
        </w:rPr>
        <w:footnoteReference w:id="1"/>
      </w:r>
      <w:r w:rsidR="00046470" w:rsidRPr="00E15B1F">
        <w:rPr>
          <w:color w:val="000000" w:themeColor="text1"/>
          <w:sz w:val="28"/>
          <w:szCs w:val="28"/>
        </w:rPr>
        <w:t xml:space="preserve">; </w:t>
      </w:r>
      <w:r w:rsidR="00CB497E" w:rsidRPr="00E15B1F">
        <w:rPr>
          <w:color w:val="000000" w:themeColor="text1"/>
          <w:sz w:val="28"/>
          <w:szCs w:val="28"/>
        </w:rPr>
        <w:t>Kế hoạch số 35</w:t>
      </w:r>
      <w:r w:rsidR="00B709D4" w:rsidRPr="00E15B1F">
        <w:rPr>
          <w:color w:val="000000" w:themeColor="text1"/>
          <w:sz w:val="28"/>
          <w:szCs w:val="28"/>
        </w:rPr>
        <w:t xml:space="preserve">/KH-UBND ngày </w:t>
      </w:r>
      <w:r w:rsidR="00CB497E" w:rsidRPr="00E15B1F">
        <w:rPr>
          <w:color w:val="000000" w:themeColor="text1"/>
          <w:sz w:val="28"/>
          <w:szCs w:val="28"/>
        </w:rPr>
        <w:t>2</w:t>
      </w:r>
      <w:r w:rsidR="00B709D4" w:rsidRPr="00E15B1F">
        <w:rPr>
          <w:color w:val="000000" w:themeColor="text1"/>
          <w:sz w:val="28"/>
          <w:szCs w:val="28"/>
        </w:rPr>
        <w:t>6 tháng 01 năm 202</w:t>
      </w:r>
      <w:r w:rsidR="00CB497E" w:rsidRPr="00E15B1F">
        <w:rPr>
          <w:color w:val="000000" w:themeColor="text1"/>
          <w:sz w:val="28"/>
          <w:szCs w:val="28"/>
        </w:rPr>
        <w:t>4</w:t>
      </w:r>
      <w:r w:rsidR="00B709D4" w:rsidRPr="00E15B1F">
        <w:rPr>
          <w:color w:val="000000" w:themeColor="text1"/>
          <w:sz w:val="28"/>
          <w:szCs w:val="28"/>
        </w:rPr>
        <w:t xml:space="preserve"> về thực hiện công tác cải cách hành ch</w:t>
      </w:r>
      <w:r w:rsidRPr="00E15B1F">
        <w:rPr>
          <w:color w:val="000000" w:themeColor="text1"/>
          <w:sz w:val="28"/>
          <w:szCs w:val="28"/>
        </w:rPr>
        <w:t xml:space="preserve">ính trên địa bàn </w:t>
      </w:r>
      <w:r w:rsidR="00CB497E" w:rsidRPr="00E15B1F">
        <w:rPr>
          <w:color w:val="000000" w:themeColor="text1"/>
          <w:sz w:val="28"/>
          <w:szCs w:val="28"/>
        </w:rPr>
        <w:t>Quận 11</w:t>
      </w:r>
      <w:r w:rsidRPr="00E15B1F">
        <w:rPr>
          <w:color w:val="000000" w:themeColor="text1"/>
          <w:sz w:val="28"/>
          <w:szCs w:val="28"/>
        </w:rPr>
        <w:t xml:space="preserve"> năm 202</w:t>
      </w:r>
      <w:r w:rsidR="00CB497E" w:rsidRPr="00E15B1F">
        <w:rPr>
          <w:color w:val="000000" w:themeColor="text1"/>
          <w:sz w:val="28"/>
          <w:szCs w:val="28"/>
        </w:rPr>
        <w:t>4</w:t>
      </w:r>
      <w:r w:rsidRPr="00E15B1F">
        <w:rPr>
          <w:color w:val="000000" w:themeColor="text1"/>
          <w:sz w:val="28"/>
          <w:szCs w:val="28"/>
        </w:rPr>
        <w:t xml:space="preserve">; </w:t>
      </w:r>
      <w:r w:rsidR="00202613" w:rsidRPr="00E15B1F">
        <w:rPr>
          <w:color w:val="000000" w:themeColor="text1"/>
          <w:sz w:val="28"/>
          <w:szCs w:val="28"/>
          <w:shd w:val="clear" w:color="auto" w:fill="FFFFFF"/>
        </w:rPr>
        <w:t>chỉ số chuyển đổi số (DTI)</w:t>
      </w:r>
      <w:r w:rsidR="00890E78" w:rsidRPr="00E15B1F">
        <w:rPr>
          <w:color w:val="000000" w:themeColor="text1"/>
          <w:sz w:val="28"/>
          <w:szCs w:val="28"/>
          <w:shd w:val="clear" w:color="auto" w:fill="FFFFFF"/>
        </w:rPr>
        <w:t xml:space="preserve">, chỉ số hiệu quả quản trị và hành chính công cấp </w:t>
      </w:r>
      <w:r w:rsidR="00CB497E" w:rsidRPr="00E15B1F">
        <w:rPr>
          <w:color w:val="000000" w:themeColor="text1"/>
          <w:sz w:val="28"/>
          <w:szCs w:val="28"/>
          <w:shd w:val="clear" w:color="auto" w:fill="FFFFFF"/>
        </w:rPr>
        <w:t>tỉnh</w:t>
      </w:r>
      <w:r w:rsidR="00890E78" w:rsidRPr="00E15B1F">
        <w:rPr>
          <w:color w:val="000000" w:themeColor="text1"/>
          <w:sz w:val="28"/>
          <w:szCs w:val="28"/>
          <w:shd w:val="clear" w:color="auto" w:fill="FFFFFF"/>
        </w:rPr>
        <w:t xml:space="preserve"> (PAPI)</w:t>
      </w:r>
      <w:r w:rsidR="00CB497E" w:rsidRPr="00E15B1F">
        <w:rPr>
          <w:color w:val="000000" w:themeColor="text1"/>
          <w:sz w:val="28"/>
          <w:szCs w:val="28"/>
          <w:shd w:val="clear" w:color="auto" w:fill="FFFFFF"/>
        </w:rPr>
        <w:t xml:space="preserve"> trên địa bàn Quận 11</w:t>
      </w:r>
      <w:r w:rsidR="00890E78" w:rsidRPr="00E15B1F">
        <w:rPr>
          <w:color w:val="000000" w:themeColor="text1"/>
          <w:sz w:val="28"/>
          <w:szCs w:val="28"/>
          <w:shd w:val="clear" w:color="auto" w:fill="FFFFFF"/>
        </w:rPr>
        <w:t xml:space="preserve">, chỉ số năng lực cạnh tranh cấp </w:t>
      </w:r>
      <w:r w:rsidR="00CB497E" w:rsidRPr="00E15B1F">
        <w:rPr>
          <w:color w:val="000000" w:themeColor="text1"/>
          <w:sz w:val="28"/>
          <w:szCs w:val="28"/>
          <w:shd w:val="clear" w:color="auto" w:fill="FFFFFF"/>
        </w:rPr>
        <w:t>tỉnh</w:t>
      </w:r>
      <w:r w:rsidR="00890E78" w:rsidRPr="00E15B1F">
        <w:rPr>
          <w:color w:val="000000" w:themeColor="text1"/>
          <w:sz w:val="28"/>
          <w:szCs w:val="28"/>
          <w:shd w:val="clear" w:color="auto" w:fill="FFFFFF"/>
        </w:rPr>
        <w:t xml:space="preserve"> (PCI),</w:t>
      </w:r>
      <w:r w:rsidR="00202613" w:rsidRPr="00E15B1F">
        <w:rPr>
          <w:color w:val="000000" w:themeColor="text1"/>
          <w:sz w:val="28"/>
          <w:szCs w:val="28"/>
          <w:shd w:val="clear" w:color="auto" w:fill="FFFFFF"/>
        </w:rPr>
        <w:t xml:space="preserve"> chỉ số năng lực cạnh tranh cấp sở, ban, ngành và địa phương (DDCI), </w:t>
      </w:r>
      <w:r w:rsidR="00890E78" w:rsidRPr="00E15B1F">
        <w:rPr>
          <w:color w:val="000000" w:themeColor="text1"/>
          <w:sz w:val="28"/>
          <w:szCs w:val="28"/>
          <w:shd w:val="clear" w:color="auto" w:fill="FFFFFF"/>
        </w:rPr>
        <w:t xml:space="preserve">chỉ số cải cách hành chính (PAR INDEX), chỉ số hài lòng của </w:t>
      </w:r>
      <w:r w:rsidR="00CB497E" w:rsidRPr="00E15B1F">
        <w:rPr>
          <w:color w:val="000000" w:themeColor="text1"/>
          <w:sz w:val="28"/>
          <w:szCs w:val="28"/>
          <w:shd w:val="clear" w:color="auto" w:fill="FFFFFF"/>
        </w:rPr>
        <w:t>người dân</w:t>
      </w:r>
      <w:r w:rsidR="00890E78" w:rsidRPr="00E15B1F">
        <w:rPr>
          <w:color w:val="000000" w:themeColor="text1"/>
          <w:sz w:val="28"/>
          <w:szCs w:val="28"/>
          <w:shd w:val="clear" w:color="auto" w:fill="FFFFFF"/>
        </w:rPr>
        <w:t xml:space="preserve"> đối với sự phục vụ của cơ quan hành chính</w:t>
      </w:r>
      <w:r w:rsidR="00CB497E" w:rsidRPr="00E15B1F">
        <w:rPr>
          <w:color w:val="000000" w:themeColor="text1"/>
          <w:sz w:val="28"/>
          <w:szCs w:val="28"/>
          <w:shd w:val="clear" w:color="auto" w:fill="FFFFFF"/>
        </w:rPr>
        <w:t xml:space="preserve"> Nhà nước</w:t>
      </w:r>
      <w:r w:rsidR="00890E78" w:rsidRPr="00E15B1F">
        <w:rPr>
          <w:color w:val="000000" w:themeColor="text1"/>
          <w:sz w:val="28"/>
          <w:szCs w:val="28"/>
          <w:shd w:val="clear" w:color="auto" w:fill="FFFFFF"/>
        </w:rPr>
        <w:t xml:space="preserve"> (SIPAS)…</w:t>
      </w:r>
    </w:p>
    <w:p w14:paraId="31450D9C" w14:textId="5D136152" w:rsidR="00AA6297" w:rsidRPr="00E15B1F" w:rsidRDefault="005D7713" w:rsidP="005D6AA5">
      <w:pPr>
        <w:pStyle w:val="Heading4"/>
        <w:shd w:val="clear" w:color="auto" w:fill="FFFFFF"/>
        <w:spacing w:before="120" w:after="120" w:line="360" w:lineRule="exact"/>
        <w:ind w:firstLine="851"/>
        <w:jc w:val="both"/>
        <w:rPr>
          <w:rFonts w:ascii="Times New Roman" w:hAnsi="Times New Roman" w:cs="Times New Roman"/>
          <w:i w:val="0"/>
          <w:color w:val="000000" w:themeColor="text1"/>
          <w:sz w:val="28"/>
          <w:szCs w:val="28"/>
          <w:shd w:val="clear" w:color="auto" w:fill="FFFFFF"/>
        </w:rPr>
      </w:pPr>
      <w:r w:rsidRPr="00E15B1F">
        <w:rPr>
          <w:rFonts w:ascii="Times New Roman" w:hAnsi="Times New Roman" w:cs="Times New Roman"/>
          <w:i w:val="0"/>
          <w:color w:val="000000" w:themeColor="text1"/>
          <w:sz w:val="28"/>
          <w:szCs w:val="28"/>
          <w:shd w:val="clear" w:color="auto" w:fill="FFFFFF"/>
        </w:rPr>
        <w:t xml:space="preserve">- </w:t>
      </w:r>
      <w:r w:rsidR="00FC5B7B" w:rsidRPr="00E15B1F">
        <w:rPr>
          <w:rFonts w:ascii="Times New Roman" w:hAnsi="Times New Roman" w:cs="Times New Roman"/>
          <w:i w:val="0"/>
          <w:color w:val="000000" w:themeColor="text1"/>
          <w:sz w:val="28"/>
          <w:szCs w:val="28"/>
          <w:shd w:val="clear" w:color="auto" w:fill="FFFFFF"/>
        </w:rPr>
        <w:t>Kế hoạch số 177/KH-UBND ngày 07</w:t>
      </w:r>
      <w:r w:rsidR="0058046A">
        <w:rPr>
          <w:rFonts w:ascii="Times New Roman" w:hAnsi="Times New Roman" w:cs="Times New Roman"/>
          <w:i w:val="0"/>
          <w:color w:val="000000" w:themeColor="text1"/>
          <w:sz w:val="28"/>
          <w:szCs w:val="28"/>
          <w:shd w:val="clear" w:color="auto" w:fill="FFFFFF"/>
        </w:rPr>
        <w:t xml:space="preserve"> tháng </w:t>
      </w:r>
      <w:r w:rsidR="00FC5B7B" w:rsidRPr="00E15B1F">
        <w:rPr>
          <w:rFonts w:ascii="Times New Roman" w:hAnsi="Times New Roman" w:cs="Times New Roman"/>
          <w:i w:val="0"/>
          <w:color w:val="000000" w:themeColor="text1"/>
          <w:sz w:val="28"/>
          <w:szCs w:val="28"/>
          <w:shd w:val="clear" w:color="auto" w:fill="FFFFFF"/>
        </w:rPr>
        <w:t>10</w:t>
      </w:r>
      <w:r w:rsidR="0058046A">
        <w:rPr>
          <w:rFonts w:ascii="Times New Roman" w:hAnsi="Times New Roman" w:cs="Times New Roman"/>
          <w:i w:val="0"/>
          <w:color w:val="000000" w:themeColor="text1"/>
          <w:sz w:val="28"/>
          <w:szCs w:val="28"/>
          <w:shd w:val="clear" w:color="auto" w:fill="FFFFFF"/>
        </w:rPr>
        <w:t xml:space="preserve"> năm </w:t>
      </w:r>
      <w:r w:rsidR="00FC5B7B" w:rsidRPr="00E15B1F">
        <w:rPr>
          <w:rFonts w:ascii="Times New Roman" w:hAnsi="Times New Roman" w:cs="Times New Roman"/>
          <w:i w:val="0"/>
          <w:color w:val="000000" w:themeColor="text1"/>
          <w:sz w:val="28"/>
          <w:szCs w:val="28"/>
          <w:shd w:val="clear" w:color="auto" w:fill="FFFFFF"/>
        </w:rPr>
        <w:t xml:space="preserve">2020 </w:t>
      </w:r>
      <w:r w:rsidR="00147CE2" w:rsidRPr="00E15B1F">
        <w:rPr>
          <w:rFonts w:ascii="Times New Roman" w:hAnsi="Times New Roman" w:cs="Times New Roman"/>
          <w:i w:val="0"/>
          <w:iCs w:val="0"/>
          <w:color w:val="000000" w:themeColor="text1"/>
          <w:sz w:val="28"/>
          <w:szCs w:val="28"/>
          <w:lang w:val="vi-VN" w:eastAsia="vi-VN"/>
        </w:rPr>
        <w:t>của Ủy ban nhân dân quận</w:t>
      </w:r>
      <w:r w:rsidR="00147CE2" w:rsidRPr="00E15B1F">
        <w:rPr>
          <w:rFonts w:ascii="Times New Roman" w:hAnsi="Times New Roman" w:cs="Times New Roman"/>
          <w:i w:val="0"/>
          <w:color w:val="000000" w:themeColor="text1"/>
          <w:sz w:val="28"/>
          <w:szCs w:val="28"/>
          <w:shd w:val="clear" w:color="auto" w:fill="FFFFFF"/>
        </w:rPr>
        <w:t xml:space="preserve"> </w:t>
      </w:r>
      <w:r w:rsidR="00FC5B7B" w:rsidRPr="00E15B1F">
        <w:rPr>
          <w:rFonts w:ascii="Times New Roman" w:hAnsi="Times New Roman" w:cs="Times New Roman"/>
          <w:i w:val="0"/>
          <w:color w:val="000000" w:themeColor="text1"/>
          <w:sz w:val="28"/>
          <w:szCs w:val="28"/>
          <w:shd w:val="clear" w:color="auto" w:fill="FFFFFF"/>
        </w:rPr>
        <w:t>về tổ chức thực hiện mô hình “5 phải - 3 không” trong văn hóa công vụ, văn hóa ứng xử của cán bộ, công chức, viên chức giai đoạn 2020 - 2025.</w:t>
      </w:r>
    </w:p>
    <w:p w14:paraId="1D311094" w14:textId="77777777" w:rsidR="00FB6A3F" w:rsidRPr="00E15B1F" w:rsidRDefault="00971E70" w:rsidP="005D6AA5">
      <w:pPr>
        <w:pStyle w:val="Heading4"/>
        <w:shd w:val="clear" w:color="auto" w:fill="FFFFFF"/>
        <w:spacing w:before="120" w:after="120" w:line="360" w:lineRule="exact"/>
        <w:ind w:firstLine="851"/>
        <w:jc w:val="both"/>
        <w:rPr>
          <w:color w:val="000000" w:themeColor="text1"/>
        </w:rPr>
      </w:pPr>
      <w:r w:rsidRPr="00E15B1F">
        <w:rPr>
          <w:rFonts w:ascii="Times New Roman" w:hAnsi="Times New Roman" w:cs="Times New Roman"/>
          <w:i w:val="0"/>
          <w:iCs w:val="0"/>
          <w:color w:val="000000" w:themeColor="text1"/>
          <w:sz w:val="28"/>
          <w:szCs w:val="28"/>
        </w:rPr>
        <w:t xml:space="preserve">- </w:t>
      </w:r>
      <w:r w:rsidR="001C11D2" w:rsidRPr="00E15B1F">
        <w:rPr>
          <w:rFonts w:ascii="Times New Roman" w:eastAsia="Times New Roman" w:hAnsi="Times New Roman" w:cs="Times New Roman"/>
          <w:i w:val="0"/>
          <w:iCs w:val="0"/>
          <w:color w:val="000000" w:themeColor="text1"/>
          <w:sz w:val="28"/>
          <w:szCs w:val="28"/>
          <w:lang w:eastAsia="vi-VN"/>
        </w:rPr>
        <w:t xml:space="preserve">Nghị quyết số 98/2023/QH15 của Quốc hội về thí điểm một số cơ chế, chính sách đặc thù phát triển Thành phố Hồ Chí Minh </w:t>
      </w:r>
      <w:r w:rsidR="00AA6297" w:rsidRPr="00E15B1F">
        <w:rPr>
          <w:rFonts w:ascii="Times New Roman" w:hAnsi="Times New Roman" w:cs="Times New Roman"/>
          <w:i w:val="0"/>
          <w:iCs w:val="0"/>
          <w:color w:val="000000" w:themeColor="text1"/>
          <w:sz w:val="28"/>
          <w:szCs w:val="28"/>
        </w:rPr>
        <w:t>gắn với chương trình hành động thực hiện Nghị quyết số 31-NQ/TW</w:t>
      </w:r>
      <w:r w:rsidR="003D04B1" w:rsidRPr="00E15B1F">
        <w:rPr>
          <w:rStyle w:val="FootnoteReference"/>
          <w:rFonts w:ascii="Times New Roman" w:hAnsi="Times New Roman" w:cs="Times New Roman"/>
          <w:i w:val="0"/>
          <w:iCs w:val="0"/>
          <w:color w:val="000000" w:themeColor="text1"/>
          <w:sz w:val="28"/>
          <w:szCs w:val="28"/>
        </w:rPr>
        <w:footnoteReference w:id="2"/>
      </w:r>
      <w:r w:rsidR="00AA6297" w:rsidRPr="00E15B1F">
        <w:rPr>
          <w:rFonts w:ascii="Times New Roman" w:hAnsi="Times New Roman" w:cs="Times New Roman"/>
          <w:i w:val="0"/>
          <w:iCs w:val="0"/>
          <w:color w:val="000000" w:themeColor="text1"/>
          <w:sz w:val="28"/>
          <w:szCs w:val="28"/>
        </w:rPr>
        <w:t>, Nghị quyết số 24-NQ/TW</w:t>
      </w:r>
      <w:r w:rsidR="003D04B1" w:rsidRPr="00E15B1F">
        <w:rPr>
          <w:rStyle w:val="FootnoteReference"/>
          <w:rFonts w:ascii="Times New Roman" w:hAnsi="Times New Roman" w:cs="Times New Roman"/>
          <w:i w:val="0"/>
          <w:iCs w:val="0"/>
          <w:color w:val="000000" w:themeColor="text1"/>
          <w:sz w:val="28"/>
          <w:szCs w:val="28"/>
        </w:rPr>
        <w:footnoteReference w:id="3"/>
      </w:r>
      <w:r w:rsidR="00AA6297" w:rsidRPr="00E15B1F">
        <w:rPr>
          <w:rFonts w:ascii="Times New Roman" w:hAnsi="Times New Roman" w:cs="Times New Roman"/>
          <w:i w:val="0"/>
          <w:iCs w:val="0"/>
          <w:color w:val="000000" w:themeColor="text1"/>
          <w:sz w:val="28"/>
          <w:szCs w:val="28"/>
        </w:rPr>
        <w:t>, Kết luận số 14-KL/TW của Bộ Chính trị</w:t>
      </w:r>
      <w:r w:rsidR="000C7F38" w:rsidRPr="00E15B1F">
        <w:rPr>
          <w:rStyle w:val="FootnoteReference"/>
          <w:rFonts w:ascii="Times New Roman" w:hAnsi="Times New Roman" w:cs="Times New Roman"/>
          <w:i w:val="0"/>
          <w:iCs w:val="0"/>
          <w:color w:val="000000" w:themeColor="text1"/>
          <w:sz w:val="28"/>
          <w:szCs w:val="28"/>
        </w:rPr>
        <w:footnoteReference w:id="4"/>
      </w:r>
      <w:r w:rsidR="001C11D2" w:rsidRPr="00E15B1F">
        <w:rPr>
          <w:rFonts w:ascii="Times New Roman" w:hAnsi="Times New Roman" w:cs="Times New Roman"/>
          <w:i w:val="0"/>
          <w:iCs w:val="0"/>
          <w:color w:val="000000" w:themeColor="text1"/>
          <w:sz w:val="28"/>
          <w:szCs w:val="28"/>
        </w:rPr>
        <w:t>.</w:t>
      </w:r>
      <w:r w:rsidR="00FB6A3F" w:rsidRPr="00E15B1F">
        <w:rPr>
          <w:color w:val="000000" w:themeColor="text1"/>
        </w:rPr>
        <w:t xml:space="preserve"> </w:t>
      </w:r>
    </w:p>
    <w:p w14:paraId="4852D7B8" w14:textId="129B6925" w:rsidR="00593D91" w:rsidRPr="00E15B1F" w:rsidRDefault="00AA6297" w:rsidP="005D6AA5">
      <w:pPr>
        <w:pStyle w:val="Heading4"/>
        <w:shd w:val="clear" w:color="auto" w:fill="FFFFFF"/>
        <w:spacing w:before="120" w:after="120" w:line="360" w:lineRule="exact"/>
        <w:ind w:firstLine="851"/>
        <w:jc w:val="both"/>
        <w:rPr>
          <w:rFonts w:ascii="Times New Roman" w:hAnsi="Times New Roman" w:cs="Times New Roman"/>
          <w:i w:val="0"/>
          <w:iCs w:val="0"/>
          <w:color w:val="000000" w:themeColor="text1"/>
          <w:sz w:val="28"/>
          <w:szCs w:val="28"/>
          <w:lang w:val="en-GB" w:eastAsia="vi-VN"/>
        </w:rPr>
      </w:pPr>
      <w:r w:rsidRPr="00E15B1F">
        <w:rPr>
          <w:rFonts w:ascii="Times New Roman" w:hAnsi="Times New Roman" w:cs="Times New Roman"/>
          <w:i w:val="0"/>
          <w:iCs w:val="0"/>
          <w:color w:val="000000" w:themeColor="text1"/>
          <w:sz w:val="28"/>
          <w:szCs w:val="28"/>
        </w:rPr>
        <w:t xml:space="preserve">- </w:t>
      </w:r>
      <w:r w:rsidRPr="00E15B1F">
        <w:rPr>
          <w:rFonts w:ascii="Times New Roman" w:hAnsi="Times New Roman" w:cs="Times New Roman"/>
          <w:i w:val="0"/>
          <w:iCs w:val="0"/>
          <w:color w:val="000000" w:themeColor="text1"/>
          <w:sz w:val="28"/>
          <w:szCs w:val="28"/>
          <w:lang w:val="vi-VN" w:eastAsia="vi-VN"/>
        </w:rPr>
        <w:t>Kế hoạch số 241/KH-UBND ngày 12 tháng 9 năm 2023 của Ủy ban nhân dân quận về triển khai thực hiện Nghị quyết số 98/2023/QH15 của Quốc hội, Chỉ thị số 27-CT/TU của Thành ủy</w:t>
      </w:r>
      <w:r w:rsidR="002E41F3">
        <w:rPr>
          <w:rStyle w:val="FootnoteReference"/>
          <w:rFonts w:ascii="Times New Roman" w:hAnsi="Times New Roman" w:cs="Times New Roman"/>
          <w:i w:val="0"/>
          <w:iCs w:val="0"/>
          <w:color w:val="000000" w:themeColor="text1"/>
          <w:sz w:val="28"/>
          <w:szCs w:val="28"/>
          <w:lang w:val="vi-VN" w:eastAsia="vi-VN"/>
        </w:rPr>
        <w:footnoteReference w:id="5"/>
      </w:r>
      <w:r w:rsidRPr="00E15B1F">
        <w:rPr>
          <w:rFonts w:ascii="Times New Roman" w:hAnsi="Times New Roman" w:cs="Times New Roman"/>
          <w:i w:val="0"/>
          <w:iCs w:val="0"/>
          <w:color w:val="000000" w:themeColor="text1"/>
          <w:sz w:val="28"/>
          <w:szCs w:val="28"/>
          <w:lang w:val="vi-VN" w:eastAsia="vi-VN"/>
        </w:rPr>
        <w:t>, Nghị quyết số 18/NQ-HĐND của Hội đồng nhân dân Thành phố</w:t>
      </w:r>
      <w:r w:rsidR="002E41F3">
        <w:rPr>
          <w:rStyle w:val="FootnoteReference"/>
          <w:rFonts w:ascii="Times New Roman" w:hAnsi="Times New Roman" w:cs="Times New Roman"/>
          <w:i w:val="0"/>
          <w:iCs w:val="0"/>
          <w:color w:val="000000" w:themeColor="text1"/>
          <w:sz w:val="28"/>
          <w:szCs w:val="28"/>
          <w:lang w:val="vi-VN" w:eastAsia="vi-VN"/>
        </w:rPr>
        <w:footnoteReference w:id="6"/>
      </w:r>
      <w:r w:rsidRPr="00E15B1F">
        <w:rPr>
          <w:rFonts w:ascii="Times New Roman" w:hAnsi="Times New Roman" w:cs="Times New Roman"/>
          <w:i w:val="0"/>
          <w:iCs w:val="0"/>
          <w:color w:val="000000" w:themeColor="text1"/>
          <w:sz w:val="28"/>
          <w:szCs w:val="28"/>
          <w:lang w:val="vi-VN" w:eastAsia="vi-VN"/>
        </w:rPr>
        <w:t xml:space="preserve"> và Quyết định số 2856/QĐ-UBND của Ủy ban nhân dân Thành phố</w:t>
      </w:r>
      <w:r w:rsidR="002E41F3">
        <w:rPr>
          <w:rStyle w:val="FootnoteReference"/>
          <w:rFonts w:ascii="Times New Roman" w:hAnsi="Times New Roman" w:cs="Times New Roman"/>
          <w:i w:val="0"/>
          <w:iCs w:val="0"/>
          <w:color w:val="000000" w:themeColor="text1"/>
          <w:sz w:val="28"/>
          <w:szCs w:val="28"/>
          <w:lang w:val="vi-VN" w:eastAsia="vi-VN"/>
        </w:rPr>
        <w:footnoteReference w:id="7"/>
      </w:r>
      <w:r w:rsidRPr="00E15B1F">
        <w:rPr>
          <w:rFonts w:ascii="Times New Roman" w:hAnsi="Times New Roman" w:cs="Times New Roman"/>
          <w:i w:val="0"/>
          <w:iCs w:val="0"/>
          <w:color w:val="000000" w:themeColor="text1"/>
          <w:sz w:val="28"/>
          <w:szCs w:val="28"/>
          <w:lang w:val="vi-VN" w:eastAsia="vi-VN"/>
        </w:rPr>
        <w:t xml:space="preserve"> về triển khai thực hiện Nghị quyết của Quốc hội về thí điểm một số cơ chế, chính sách đặc thù phát triển Thành phố Hồ Chí Minh trên</w:t>
      </w:r>
      <w:r w:rsidRPr="00E15B1F">
        <w:rPr>
          <w:rFonts w:ascii="Times New Roman" w:hAnsi="Times New Roman" w:cs="Times New Roman"/>
          <w:i w:val="0"/>
          <w:iCs w:val="0"/>
          <w:color w:val="000000" w:themeColor="text1"/>
          <w:sz w:val="28"/>
          <w:szCs w:val="28"/>
          <w:lang w:eastAsia="vi-VN"/>
        </w:rPr>
        <w:t xml:space="preserve"> </w:t>
      </w:r>
      <w:r w:rsidRPr="00E15B1F">
        <w:rPr>
          <w:rFonts w:ascii="Times New Roman" w:hAnsi="Times New Roman" w:cs="Times New Roman"/>
          <w:i w:val="0"/>
          <w:iCs w:val="0"/>
          <w:color w:val="000000" w:themeColor="text1"/>
          <w:sz w:val="28"/>
          <w:szCs w:val="28"/>
          <w:lang w:val="vi-VN" w:eastAsia="vi-VN"/>
        </w:rPr>
        <w:t>địa bàn Quận 11</w:t>
      </w:r>
      <w:r w:rsidR="001C11D2" w:rsidRPr="00E15B1F">
        <w:rPr>
          <w:rFonts w:ascii="Times New Roman" w:hAnsi="Times New Roman" w:cs="Times New Roman"/>
          <w:i w:val="0"/>
          <w:iCs w:val="0"/>
          <w:color w:val="000000" w:themeColor="text1"/>
          <w:sz w:val="28"/>
          <w:szCs w:val="28"/>
          <w:lang w:val="en-GB" w:eastAsia="vi-VN"/>
        </w:rPr>
        <w:t>.</w:t>
      </w:r>
    </w:p>
    <w:p w14:paraId="1686B7A2" w14:textId="412F28EF" w:rsidR="00AA6297" w:rsidRPr="00E15B1F" w:rsidRDefault="00AA6297" w:rsidP="005D6AA5">
      <w:pPr>
        <w:widowControl w:val="0"/>
        <w:tabs>
          <w:tab w:val="left" w:pos="990"/>
        </w:tabs>
        <w:spacing w:before="120" w:after="120" w:line="360" w:lineRule="exact"/>
        <w:ind w:firstLine="720"/>
        <w:jc w:val="both"/>
        <w:rPr>
          <w:color w:val="000000" w:themeColor="text1"/>
          <w:sz w:val="28"/>
          <w:szCs w:val="28"/>
        </w:rPr>
      </w:pPr>
      <w:r w:rsidRPr="00E15B1F">
        <w:rPr>
          <w:color w:val="000000" w:themeColor="text1"/>
          <w:sz w:val="28"/>
          <w:szCs w:val="28"/>
        </w:rPr>
        <w:t xml:space="preserve">- Kế hoạch số 63/KH-UBND ngày 04 tháng 3 năm 2024 của Ủy ban nhân dân quận về tổ chức </w:t>
      </w:r>
      <w:r w:rsidRPr="00E15B1F">
        <w:rPr>
          <w:color w:val="000000" w:themeColor="text1"/>
          <w:sz w:val="28"/>
          <w:szCs w:val="28"/>
          <w:lang w:val="pt-BR" w:eastAsia="vi-VN"/>
        </w:rPr>
        <w:t xml:space="preserve">thực hiện Chủ đề công tác năm 2024 </w:t>
      </w:r>
      <w:r w:rsidRPr="00E15B1F">
        <w:rPr>
          <w:color w:val="000000" w:themeColor="text1"/>
          <w:sz w:val="28"/>
          <w:szCs w:val="28"/>
        </w:rPr>
        <w:t>“Quyết tâm thực hiện hiệu quả Chuyển đổi số và Nghị quyết số 98/2023/QH15” tại Quận 11.</w:t>
      </w:r>
    </w:p>
    <w:p w14:paraId="4AC108A0" w14:textId="7A2D8FE8" w:rsidR="00077BC7" w:rsidRPr="00E15B1F" w:rsidRDefault="00077BC7" w:rsidP="005D6AA5">
      <w:pPr>
        <w:spacing w:before="120" w:after="120" w:line="360" w:lineRule="exact"/>
        <w:ind w:firstLine="851"/>
        <w:jc w:val="both"/>
        <w:rPr>
          <w:rFonts w:eastAsia="Calibri"/>
          <w:b/>
          <w:color w:val="000000" w:themeColor="text1"/>
          <w:sz w:val="28"/>
          <w:szCs w:val="28"/>
        </w:rPr>
      </w:pPr>
      <w:r w:rsidRPr="00E15B1F">
        <w:rPr>
          <w:rFonts w:eastAsia="Calibri"/>
          <w:b/>
          <w:color w:val="000000" w:themeColor="text1"/>
          <w:sz w:val="28"/>
          <w:szCs w:val="28"/>
        </w:rPr>
        <w:t>3. Hình thứ</w:t>
      </w:r>
      <w:r w:rsidR="002A0466" w:rsidRPr="00E15B1F">
        <w:rPr>
          <w:rFonts w:eastAsia="Calibri"/>
          <w:b/>
          <w:color w:val="000000" w:themeColor="text1"/>
          <w:sz w:val="28"/>
          <w:szCs w:val="28"/>
        </w:rPr>
        <w:t>c thi</w:t>
      </w:r>
    </w:p>
    <w:p w14:paraId="6A74BBE3" w14:textId="69A85468" w:rsidR="00077BC7" w:rsidRPr="00E15B1F" w:rsidRDefault="003962BA"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lastRenderedPageBreak/>
        <w:t xml:space="preserve">Cá nhân thi </w:t>
      </w:r>
      <w:r w:rsidR="00077BC7" w:rsidRPr="00E15B1F">
        <w:rPr>
          <w:rFonts w:eastAsia="Calibri"/>
          <w:color w:val="000000" w:themeColor="text1"/>
          <w:sz w:val="28"/>
          <w:szCs w:val="28"/>
        </w:rPr>
        <w:t>trực tuyến bằng cách trả lờ</w:t>
      </w:r>
      <w:r w:rsidR="00550200" w:rsidRPr="00E15B1F">
        <w:rPr>
          <w:rFonts w:eastAsia="Calibri"/>
          <w:color w:val="000000" w:themeColor="text1"/>
          <w:sz w:val="28"/>
          <w:szCs w:val="28"/>
        </w:rPr>
        <w:t xml:space="preserve">i </w:t>
      </w:r>
      <w:r w:rsidR="0059786A" w:rsidRPr="00E15B1F">
        <w:rPr>
          <w:rFonts w:eastAsia="Calibri"/>
          <w:color w:val="000000" w:themeColor="text1"/>
          <w:sz w:val="28"/>
          <w:szCs w:val="28"/>
        </w:rPr>
        <w:t>2</w:t>
      </w:r>
      <w:r w:rsidR="00077BC7" w:rsidRPr="00E15B1F">
        <w:rPr>
          <w:rFonts w:eastAsia="Calibri"/>
          <w:color w:val="000000" w:themeColor="text1"/>
          <w:sz w:val="28"/>
          <w:szCs w:val="28"/>
        </w:rPr>
        <w:t xml:space="preserve">0 câu hỏi trắc nghiệm </w:t>
      </w:r>
      <w:r w:rsidR="0059786A" w:rsidRPr="00E15B1F">
        <w:rPr>
          <w:rFonts w:eastAsia="Calibri"/>
          <w:color w:val="000000" w:themeColor="text1"/>
          <w:sz w:val="28"/>
          <w:szCs w:val="28"/>
        </w:rPr>
        <w:t xml:space="preserve">và 1 câu hỏi tự luận </w:t>
      </w:r>
      <w:r w:rsidR="00077BC7" w:rsidRPr="00E15B1F">
        <w:rPr>
          <w:rFonts w:eastAsia="Calibri"/>
          <w:color w:val="000000" w:themeColor="text1"/>
          <w:sz w:val="28"/>
          <w:szCs w:val="28"/>
        </w:rPr>
        <w:t>trên nền tảng My</w:t>
      </w:r>
      <w:r w:rsidR="00274934" w:rsidRPr="00E15B1F">
        <w:rPr>
          <w:rFonts w:eastAsia="Calibri"/>
          <w:color w:val="000000" w:themeColor="text1"/>
          <w:sz w:val="28"/>
          <w:szCs w:val="28"/>
        </w:rPr>
        <w:t xml:space="preserve"> </w:t>
      </w:r>
      <w:r w:rsidR="00077BC7" w:rsidRPr="00E15B1F">
        <w:rPr>
          <w:rFonts w:eastAsia="Calibri"/>
          <w:color w:val="000000" w:themeColor="text1"/>
          <w:sz w:val="28"/>
          <w:szCs w:val="28"/>
        </w:rPr>
        <w:t>Aloha được đăng tả</w:t>
      </w:r>
      <w:r w:rsidR="00D40166" w:rsidRPr="00E15B1F">
        <w:rPr>
          <w:rFonts w:eastAsia="Calibri"/>
          <w:color w:val="000000" w:themeColor="text1"/>
          <w:sz w:val="28"/>
          <w:szCs w:val="28"/>
        </w:rPr>
        <w:t>i trên trang Fanpage “</w:t>
      </w:r>
      <w:r w:rsidR="0068639D" w:rsidRPr="00E15B1F">
        <w:rPr>
          <w:rFonts w:eastAsia="Calibri"/>
          <w:color w:val="000000" w:themeColor="text1"/>
          <w:sz w:val="28"/>
          <w:szCs w:val="28"/>
        </w:rPr>
        <w:t>Ủy ban nhân dân Q</w:t>
      </w:r>
      <w:r w:rsidR="00D40166" w:rsidRPr="00E15B1F">
        <w:rPr>
          <w:rFonts w:eastAsia="Calibri"/>
          <w:color w:val="000000" w:themeColor="text1"/>
          <w:sz w:val="28"/>
          <w:szCs w:val="28"/>
        </w:rPr>
        <w:t>uận 11</w:t>
      </w:r>
      <w:r w:rsidR="0068639D" w:rsidRPr="00E15B1F">
        <w:rPr>
          <w:rFonts w:eastAsia="Calibri"/>
          <w:color w:val="000000" w:themeColor="text1"/>
          <w:sz w:val="28"/>
          <w:szCs w:val="28"/>
        </w:rPr>
        <w:t xml:space="preserve"> - TPHCM</w:t>
      </w:r>
      <w:r w:rsidR="00077BC7" w:rsidRPr="00E15B1F">
        <w:rPr>
          <w:rFonts w:eastAsia="Calibri"/>
          <w:color w:val="000000" w:themeColor="text1"/>
          <w:sz w:val="28"/>
          <w:szCs w:val="28"/>
        </w:rPr>
        <w:t>”</w:t>
      </w:r>
      <w:r w:rsidRPr="00E15B1F">
        <w:rPr>
          <w:rFonts w:eastAsia="Calibri"/>
          <w:color w:val="000000" w:themeColor="text1"/>
          <w:sz w:val="28"/>
          <w:szCs w:val="28"/>
        </w:rPr>
        <w:t>.</w:t>
      </w:r>
    </w:p>
    <w:p w14:paraId="1B58E489" w14:textId="535D0834" w:rsidR="00077BC7" w:rsidRPr="00E15B1F" w:rsidRDefault="002A0466" w:rsidP="005D6AA5">
      <w:pPr>
        <w:spacing w:before="120" w:after="120" w:line="360" w:lineRule="exact"/>
        <w:ind w:firstLine="851"/>
        <w:jc w:val="both"/>
        <w:rPr>
          <w:rFonts w:eastAsia="Calibri"/>
          <w:b/>
          <w:color w:val="000000" w:themeColor="text1"/>
          <w:sz w:val="28"/>
          <w:szCs w:val="28"/>
        </w:rPr>
      </w:pPr>
      <w:r w:rsidRPr="00E15B1F">
        <w:rPr>
          <w:rFonts w:eastAsia="Calibri"/>
          <w:b/>
          <w:color w:val="000000" w:themeColor="text1"/>
          <w:sz w:val="28"/>
          <w:szCs w:val="28"/>
        </w:rPr>
        <w:t>4</w:t>
      </w:r>
      <w:r w:rsidR="00077BC7" w:rsidRPr="00E15B1F">
        <w:rPr>
          <w:rFonts w:eastAsia="Calibri"/>
          <w:b/>
          <w:color w:val="000000" w:themeColor="text1"/>
          <w:sz w:val="28"/>
          <w:szCs w:val="28"/>
        </w:rPr>
        <w:t>. Cách thứ</w:t>
      </w:r>
      <w:r w:rsidR="00B33471" w:rsidRPr="00E15B1F">
        <w:rPr>
          <w:rFonts w:eastAsia="Calibri"/>
          <w:b/>
          <w:color w:val="000000" w:themeColor="text1"/>
          <w:sz w:val="28"/>
          <w:szCs w:val="28"/>
        </w:rPr>
        <w:t>c tham gia</w:t>
      </w:r>
    </w:p>
    <w:p w14:paraId="28B46D67" w14:textId="1D6FDEAD" w:rsidR="00550200" w:rsidRPr="00E15B1F" w:rsidRDefault="00077BC7"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Ban Tổ chức sẽ đăng tải đường link</w:t>
      </w:r>
      <w:r w:rsidR="003962BA" w:rsidRPr="00E15B1F">
        <w:rPr>
          <w:rFonts w:eastAsia="Calibri"/>
          <w:color w:val="000000" w:themeColor="text1"/>
          <w:sz w:val="28"/>
          <w:szCs w:val="28"/>
        </w:rPr>
        <w:t xml:space="preserve"> và mã QR Code </w:t>
      </w:r>
      <w:r w:rsidRPr="00E15B1F">
        <w:rPr>
          <w:rFonts w:eastAsia="Calibri"/>
          <w:color w:val="000000" w:themeColor="text1"/>
          <w:sz w:val="28"/>
          <w:szCs w:val="28"/>
        </w:rPr>
        <w:t xml:space="preserve">tham gia trả lời câu hỏi Hội thi trên trang Fanpage </w:t>
      </w:r>
      <w:r w:rsidR="00D40166" w:rsidRPr="00E15B1F">
        <w:rPr>
          <w:rFonts w:eastAsia="Calibri"/>
          <w:color w:val="000000" w:themeColor="text1"/>
          <w:sz w:val="28"/>
          <w:szCs w:val="28"/>
        </w:rPr>
        <w:t>“</w:t>
      </w:r>
      <w:r w:rsidR="00550200" w:rsidRPr="00E15B1F">
        <w:rPr>
          <w:rFonts w:eastAsia="Calibri"/>
          <w:color w:val="000000" w:themeColor="text1"/>
          <w:sz w:val="28"/>
          <w:szCs w:val="28"/>
        </w:rPr>
        <w:t>Ủy ban nhân dân Quận 11 - TPHCM”.</w:t>
      </w:r>
    </w:p>
    <w:p w14:paraId="1A968F39" w14:textId="0843B647" w:rsidR="00077BC7" w:rsidRPr="00E15B1F" w:rsidRDefault="00077BC7"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Thí sinh dự thi thực hiện các bước sau để tham gia thi:</w:t>
      </w:r>
    </w:p>
    <w:p w14:paraId="2CBA07E9" w14:textId="6F79A6F7" w:rsidR="00D01D51" w:rsidRPr="00E15B1F" w:rsidRDefault="00077BC7"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Bước 1: Thực hiện Thích (like) trang Fanpage “</w:t>
      </w:r>
      <w:r w:rsidR="00D01D51" w:rsidRPr="00E15B1F">
        <w:rPr>
          <w:rFonts w:eastAsia="Calibri"/>
          <w:color w:val="000000" w:themeColor="text1"/>
          <w:sz w:val="28"/>
          <w:szCs w:val="28"/>
        </w:rPr>
        <w:t>Ủy ban nhân dân Quận 11 - TPHCM”</w:t>
      </w:r>
      <w:r w:rsidR="00A74EB0" w:rsidRPr="00E15B1F">
        <w:rPr>
          <w:rFonts w:eastAsia="Calibri"/>
          <w:color w:val="000000" w:themeColor="text1"/>
          <w:sz w:val="28"/>
          <w:szCs w:val="28"/>
        </w:rPr>
        <w:t>.</w:t>
      </w:r>
    </w:p>
    <w:p w14:paraId="55F319C4" w14:textId="4DB4D0C6" w:rsidR="00077BC7" w:rsidRPr="00E15B1F" w:rsidRDefault="00077BC7"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Bước 2: Thí sinh truy cập vào đường dẫn đến trang mà Ban Tổ chức cung cấp để thực hiện bài thi. Hệ thống sẽ yêu cầu thí sinh đăng kí tài khoản, với các thông tin bắt buộc: Họ và tên; Số điện thoại; Đơn vị công tác/ học tập. Sau đó bấm “Cập nhật”.</w:t>
      </w:r>
    </w:p>
    <w:p w14:paraId="6A305336" w14:textId="328463D9" w:rsidR="00077BC7" w:rsidRPr="00E15B1F" w:rsidRDefault="00077BC7"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xml:space="preserve">+ Bước 3: Truy cập vào banner của hội thi, bấm “Tham gia” và trả lời </w:t>
      </w:r>
      <w:r w:rsidR="00971E70" w:rsidRPr="00E15B1F">
        <w:rPr>
          <w:rFonts w:eastAsia="Calibri"/>
          <w:color w:val="000000" w:themeColor="text1"/>
          <w:sz w:val="28"/>
          <w:szCs w:val="28"/>
        </w:rPr>
        <w:t>các câ</w:t>
      </w:r>
      <w:r w:rsidRPr="00E15B1F">
        <w:rPr>
          <w:rFonts w:eastAsia="Calibri"/>
          <w:color w:val="000000" w:themeColor="text1"/>
          <w:sz w:val="28"/>
          <w:szCs w:val="28"/>
        </w:rPr>
        <w:t>u hỏi trắc nghiệ</w:t>
      </w:r>
      <w:r w:rsidR="00CF17DD" w:rsidRPr="00E15B1F">
        <w:rPr>
          <w:rFonts w:eastAsia="Calibri"/>
          <w:color w:val="000000" w:themeColor="text1"/>
          <w:sz w:val="28"/>
          <w:szCs w:val="28"/>
        </w:rPr>
        <w:t>m</w:t>
      </w:r>
      <w:r w:rsidR="003833FE" w:rsidRPr="00E15B1F">
        <w:rPr>
          <w:rFonts w:eastAsia="Calibri"/>
          <w:color w:val="000000" w:themeColor="text1"/>
          <w:sz w:val="28"/>
          <w:szCs w:val="28"/>
        </w:rPr>
        <w:t xml:space="preserve"> và tự luận</w:t>
      </w:r>
      <w:r w:rsidR="00CF17DD" w:rsidRPr="00E15B1F">
        <w:rPr>
          <w:rFonts w:eastAsia="Calibri"/>
          <w:color w:val="000000" w:themeColor="text1"/>
          <w:sz w:val="28"/>
          <w:szCs w:val="28"/>
        </w:rPr>
        <w:t>.</w:t>
      </w:r>
      <w:r w:rsidRPr="00E15B1F">
        <w:rPr>
          <w:rFonts w:eastAsia="Calibri"/>
          <w:color w:val="000000" w:themeColor="text1"/>
          <w:sz w:val="28"/>
          <w:szCs w:val="28"/>
        </w:rPr>
        <w:t xml:space="preserve"> Sau khi thực hiện hết tất cả các câu hỏi, thí sinh bấm vào ô “Kết thúc” để hoàn tất bài thi. Thời gian làm bài tối đa </w:t>
      </w:r>
      <w:r w:rsidR="003833FE" w:rsidRPr="00E15B1F">
        <w:rPr>
          <w:rFonts w:eastAsia="Calibri"/>
          <w:color w:val="000000" w:themeColor="text1"/>
          <w:sz w:val="28"/>
          <w:szCs w:val="28"/>
        </w:rPr>
        <w:t>4</w:t>
      </w:r>
      <w:r w:rsidR="00971E70" w:rsidRPr="00E15B1F">
        <w:rPr>
          <w:rFonts w:eastAsia="Calibri"/>
          <w:color w:val="000000" w:themeColor="text1"/>
          <w:sz w:val="28"/>
          <w:szCs w:val="28"/>
        </w:rPr>
        <w:t>0</w:t>
      </w:r>
      <w:r w:rsidRPr="00E15B1F">
        <w:rPr>
          <w:rFonts w:eastAsia="Calibri"/>
          <w:color w:val="000000" w:themeColor="text1"/>
          <w:sz w:val="28"/>
          <w:szCs w:val="28"/>
        </w:rPr>
        <w:t xml:space="preserve"> phút.</w:t>
      </w:r>
    </w:p>
    <w:p w14:paraId="59647F23" w14:textId="207D2ADF" w:rsidR="00077BC7" w:rsidRPr="00E15B1F" w:rsidRDefault="00D53B81" w:rsidP="005D6AA5">
      <w:pPr>
        <w:spacing w:before="120" w:after="120" w:line="360" w:lineRule="exact"/>
        <w:ind w:firstLine="851"/>
        <w:jc w:val="both"/>
        <w:rPr>
          <w:rFonts w:eastAsia="Calibri"/>
          <w:b/>
          <w:color w:val="000000" w:themeColor="text1"/>
          <w:sz w:val="28"/>
          <w:szCs w:val="28"/>
        </w:rPr>
      </w:pPr>
      <w:r w:rsidRPr="00E15B1F">
        <w:rPr>
          <w:rFonts w:eastAsia="Calibri"/>
          <w:b/>
          <w:color w:val="000000" w:themeColor="text1"/>
          <w:sz w:val="28"/>
          <w:szCs w:val="28"/>
        </w:rPr>
        <w:t>5</w:t>
      </w:r>
      <w:r w:rsidR="00B33471" w:rsidRPr="00E15B1F">
        <w:rPr>
          <w:rFonts w:eastAsia="Calibri"/>
          <w:b/>
          <w:color w:val="000000" w:themeColor="text1"/>
          <w:sz w:val="28"/>
          <w:szCs w:val="28"/>
        </w:rPr>
        <w:t xml:space="preserve">. </w:t>
      </w:r>
      <w:r w:rsidRPr="00E15B1F">
        <w:rPr>
          <w:rFonts w:eastAsia="Calibri"/>
          <w:b/>
          <w:color w:val="000000" w:themeColor="text1"/>
          <w:sz w:val="28"/>
          <w:szCs w:val="28"/>
        </w:rPr>
        <w:t>Thể lệ</w:t>
      </w:r>
    </w:p>
    <w:p w14:paraId="464261FA" w14:textId="77777777" w:rsidR="00077BC7" w:rsidRPr="00E15B1F" w:rsidRDefault="00077BC7"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Bài dự thi được tính là hợp lệ khi đáp ứng các yêu cầu mà Ban Tổ chức quy định ở trên.</w:t>
      </w:r>
    </w:p>
    <w:p w14:paraId="7BB59526" w14:textId="2D9D42CC" w:rsidR="00077BC7" w:rsidRPr="00E15B1F" w:rsidRDefault="00077BC7"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xml:space="preserve">- Thí sinh có số câu trả lời đúng nhiều nhất và </w:t>
      </w:r>
      <w:r w:rsidR="00CC426A" w:rsidRPr="00E15B1F">
        <w:rPr>
          <w:rFonts w:eastAsia="Calibri"/>
          <w:color w:val="000000" w:themeColor="text1"/>
          <w:sz w:val="28"/>
          <w:szCs w:val="28"/>
        </w:rPr>
        <w:t>thời gian hoàn thành bài thi sớm nhất</w:t>
      </w:r>
      <w:r w:rsidRPr="00E15B1F">
        <w:rPr>
          <w:rFonts w:eastAsia="Calibri"/>
          <w:color w:val="000000" w:themeColor="text1"/>
          <w:sz w:val="28"/>
          <w:szCs w:val="28"/>
        </w:rPr>
        <w:t xml:space="preserve"> sẽ đứng đầu bảng xếp hạng. Kết quả được xác định dựa trên kết quả lưu trữ của hệ thống server của Ban Tổ chức cuộc thi.</w:t>
      </w:r>
    </w:p>
    <w:p w14:paraId="0027D123" w14:textId="0C652405" w:rsidR="00077BC7" w:rsidRPr="00E15B1F" w:rsidRDefault="00077BC7"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Trong trường hợp số người dự thi (từ 02 người trở lên) cùng trả lời đúng các câu hỏ</w:t>
      </w:r>
      <w:r w:rsidR="0062483F" w:rsidRPr="00E15B1F">
        <w:rPr>
          <w:rFonts w:eastAsia="Calibri"/>
          <w:color w:val="000000" w:themeColor="text1"/>
          <w:sz w:val="28"/>
          <w:szCs w:val="28"/>
        </w:rPr>
        <w:t>i</w:t>
      </w:r>
      <w:r w:rsidRPr="00E15B1F">
        <w:rPr>
          <w:rFonts w:eastAsia="Calibri"/>
          <w:color w:val="000000" w:themeColor="text1"/>
          <w:sz w:val="28"/>
          <w:szCs w:val="28"/>
        </w:rPr>
        <w:t>, Ban Tổ chức sẽ căn cứ vào thời gian trả lời câu hỏi nhanh nhất để trao thưởng. Thời gian được tính từ khi thí sinh bắt đầu thi đến khi bấm nộp bài thi (thời gian tính đến ngày, giờ, phút, giây theo thời gian thi).</w:t>
      </w:r>
    </w:p>
    <w:p w14:paraId="0B0105EB" w14:textId="38B25B4A" w:rsidR="00BC1A20" w:rsidRPr="00E15B1F" w:rsidRDefault="00BC1A20"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xml:space="preserve">- Khi đăng ký tài khoản dự thi, thí sinh cần điền đầy đủ nội dung thông tin cá nhân. Ban Tổ chức không chịu trách nhiệm nếu thí sinh không đảm bảo thông tin để liên hệ và các thông tin bắt buộc khác. </w:t>
      </w:r>
    </w:p>
    <w:p w14:paraId="128EE8C9" w14:textId="109BACB8" w:rsidR="00077BC7" w:rsidRPr="00E15B1F" w:rsidRDefault="00077BC7" w:rsidP="005D6AA5">
      <w:pPr>
        <w:spacing w:before="120" w:after="120" w:line="360" w:lineRule="exact"/>
        <w:ind w:firstLine="851"/>
        <w:jc w:val="both"/>
        <w:rPr>
          <w:rFonts w:eastAsia="Calibri"/>
          <w:strike/>
          <w:color w:val="000000" w:themeColor="text1"/>
          <w:sz w:val="28"/>
          <w:szCs w:val="28"/>
        </w:rPr>
      </w:pPr>
      <w:r w:rsidRPr="00E15B1F">
        <w:rPr>
          <w:rFonts w:eastAsia="Calibri"/>
          <w:color w:val="000000" w:themeColor="text1"/>
          <w:sz w:val="28"/>
          <w:szCs w:val="28"/>
        </w:rPr>
        <w:t>- Trường hợp xảy ra tranh chấp về tài khoản thắng giải,</w:t>
      </w:r>
      <w:r w:rsidR="009B0A76" w:rsidRPr="00E15B1F">
        <w:rPr>
          <w:rFonts w:eastAsia="Calibri"/>
          <w:color w:val="000000" w:themeColor="text1"/>
          <w:sz w:val="28"/>
          <w:szCs w:val="28"/>
        </w:rPr>
        <w:t xml:space="preserve"> Ban tổ chức sẽ căn cứ vào thông tin đăng ký tài khoản dự thi đúng với thông tin cá nhân để trao thưởng. </w:t>
      </w:r>
    </w:p>
    <w:p w14:paraId="54A58CFC" w14:textId="2C59FD5C" w:rsidR="00077BC7" w:rsidRPr="00E15B1F" w:rsidRDefault="00D53B81" w:rsidP="005D6AA5">
      <w:pPr>
        <w:spacing w:before="120" w:after="120" w:line="360" w:lineRule="exact"/>
        <w:ind w:firstLine="851"/>
        <w:jc w:val="both"/>
        <w:rPr>
          <w:rFonts w:eastAsia="Calibri"/>
          <w:color w:val="000000" w:themeColor="text1"/>
          <w:sz w:val="28"/>
          <w:szCs w:val="28"/>
        </w:rPr>
      </w:pPr>
      <w:r w:rsidRPr="00E15B1F">
        <w:rPr>
          <w:rFonts w:eastAsia="Calibri"/>
          <w:b/>
          <w:color w:val="000000" w:themeColor="text1"/>
          <w:sz w:val="28"/>
          <w:szCs w:val="28"/>
        </w:rPr>
        <w:t>6</w:t>
      </w:r>
      <w:r w:rsidR="00B33471" w:rsidRPr="00E15B1F">
        <w:rPr>
          <w:rFonts w:eastAsia="Calibri"/>
          <w:b/>
          <w:color w:val="000000" w:themeColor="text1"/>
          <w:sz w:val="28"/>
          <w:szCs w:val="28"/>
        </w:rPr>
        <w:t xml:space="preserve">. </w:t>
      </w:r>
      <w:r w:rsidRPr="00E15B1F">
        <w:rPr>
          <w:rFonts w:eastAsia="Calibri"/>
          <w:b/>
          <w:color w:val="000000" w:themeColor="text1"/>
          <w:sz w:val="28"/>
          <w:szCs w:val="28"/>
        </w:rPr>
        <w:t>Thời gian thi</w:t>
      </w:r>
      <w:r w:rsidR="00E82019" w:rsidRPr="00E15B1F">
        <w:rPr>
          <w:rFonts w:eastAsia="Calibri"/>
          <w:b/>
          <w:color w:val="000000" w:themeColor="text1"/>
          <w:sz w:val="28"/>
          <w:szCs w:val="28"/>
        </w:rPr>
        <w:t xml:space="preserve">: </w:t>
      </w:r>
      <w:r w:rsidR="00E77C71" w:rsidRPr="00E15B1F">
        <w:rPr>
          <w:rFonts w:eastAsia="Calibri"/>
          <w:color w:val="000000" w:themeColor="text1"/>
          <w:sz w:val="28"/>
          <w:szCs w:val="28"/>
        </w:rPr>
        <w:t xml:space="preserve">Từ </w:t>
      </w:r>
      <w:r w:rsidR="00573071">
        <w:rPr>
          <w:rFonts w:eastAsia="Calibri"/>
          <w:color w:val="000000" w:themeColor="text1"/>
          <w:sz w:val="28"/>
          <w:szCs w:val="28"/>
        </w:rPr>
        <w:t>9</w:t>
      </w:r>
      <w:r w:rsidR="00713456">
        <w:rPr>
          <w:rFonts w:eastAsia="Calibri"/>
          <w:color w:val="000000" w:themeColor="text1"/>
          <w:sz w:val="28"/>
          <w:szCs w:val="28"/>
        </w:rPr>
        <w:t>h</w:t>
      </w:r>
      <w:r w:rsidR="00573071">
        <w:rPr>
          <w:rFonts w:eastAsia="Calibri"/>
          <w:color w:val="000000" w:themeColor="text1"/>
          <w:sz w:val="28"/>
          <w:szCs w:val="28"/>
        </w:rPr>
        <w:t xml:space="preserve">00 </w:t>
      </w:r>
      <w:r w:rsidR="00077BC7" w:rsidRPr="00E15B1F">
        <w:rPr>
          <w:rFonts w:eastAsia="Calibri"/>
          <w:color w:val="000000" w:themeColor="text1"/>
          <w:sz w:val="28"/>
          <w:szCs w:val="28"/>
        </w:rPr>
        <w:t xml:space="preserve">ngày </w:t>
      </w:r>
      <w:r w:rsidR="00573071">
        <w:rPr>
          <w:rFonts w:eastAsia="Calibri"/>
          <w:color w:val="000000" w:themeColor="text1"/>
          <w:sz w:val="28"/>
          <w:szCs w:val="28"/>
        </w:rPr>
        <w:t>05</w:t>
      </w:r>
      <w:r w:rsidR="00E77C71" w:rsidRPr="00E15B1F">
        <w:rPr>
          <w:rFonts w:eastAsia="Calibri"/>
          <w:color w:val="000000" w:themeColor="text1"/>
          <w:sz w:val="28"/>
          <w:szCs w:val="28"/>
        </w:rPr>
        <w:t>/</w:t>
      </w:r>
      <w:r w:rsidR="00573071">
        <w:rPr>
          <w:rFonts w:eastAsia="Calibri"/>
          <w:color w:val="000000" w:themeColor="text1"/>
          <w:sz w:val="28"/>
          <w:szCs w:val="28"/>
        </w:rPr>
        <w:t>8</w:t>
      </w:r>
      <w:r w:rsidR="00E77C71" w:rsidRPr="00E15B1F">
        <w:rPr>
          <w:rFonts w:eastAsia="Calibri"/>
          <w:color w:val="000000" w:themeColor="text1"/>
          <w:sz w:val="28"/>
          <w:szCs w:val="28"/>
        </w:rPr>
        <w:t xml:space="preserve">/2024 đến </w:t>
      </w:r>
      <w:r w:rsidR="00573071">
        <w:rPr>
          <w:rFonts w:eastAsia="Calibri"/>
          <w:color w:val="000000" w:themeColor="text1"/>
          <w:sz w:val="28"/>
          <w:szCs w:val="28"/>
        </w:rPr>
        <w:t>24</w:t>
      </w:r>
      <w:r w:rsidR="00713456">
        <w:rPr>
          <w:rFonts w:eastAsia="Calibri"/>
          <w:color w:val="000000" w:themeColor="text1"/>
          <w:sz w:val="28"/>
          <w:szCs w:val="28"/>
        </w:rPr>
        <w:t>h</w:t>
      </w:r>
      <w:r w:rsidR="00573071">
        <w:rPr>
          <w:rFonts w:eastAsia="Calibri"/>
          <w:color w:val="000000" w:themeColor="text1"/>
          <w:sz w:val="28"/>
          <w:szCs w:val="28"/>
        </w:rPr>
        <w:t xml:space="preserve">00 </w:t>
      </w:r>
      <w:r w:rsidR="00E77C71" w:rsidRPr="00E15B1F">
        <w:rPr>
          <w:rFonts w:eastAsia="Calibri"/>
          <w:color w:val="000000" w:themeColor="text1"/>
          <w:sz w:val="28"/>
          <w:szCs w:val="28"/>
        </w:rPr>
        <w:t xml:space="preserve">ngày </w:t>
      </w:r>
      <w:r w:rsidR="00573071">
        <w:rPr>
          <w:rFonts w:eastAsia="Calibri"/>
          <w:color w:val="000000" w:themeColor="text1"/>
          <w:sz w:val="28"/>
          <w:szCs w:val="28"/>
        </w:rPr>
        <w:t>11</w:t>
      </w:r>
      <w:r w:rsidR="00E82019" w:rsidRPr="00E15B1F">
        <w:rPr>
          <w:rFonts w:eastAsia="Calibri"/>
          <w:color w:val="000000" w:themeColor="text1"/>
          <w:sz w:val="28"/>
          <w:szCs w:val="28"/>
        </w:rPr>
        <w:t>/</w:t>
      </w:r>
      <w:r w:rsidR="00573071">
        <w:rPr>
          <w:rFonts w:eastAsia="Calibri"/>
          <w:color w:val="000000" w:themeColor="text1"/>
          <w:sz w:val="28"/>
          <w:szCs w:val="28"/>
        </w:rPr>
        <w:t>8</w:t>
      </w:r>
      <w:r w:rsidR="00E77C71" w:rsidRPr="00E15B1F">
        <w:rPr>
          <w:rFonts w:eastAsia="Calibri"/>
          <w:color w:val="000000" w:themeColor="text1"/>
          <w:sz w:val="28"/>
          <w:szCs w:val="28"/>
        </w:rPr>
        <w:t>/2024</w:t>
      </w:r>
      <w:r w:rsidR="00C3543D" w:rsidRPr="00E15B1F">
        <w:rPr>
          <w:rFonts w:eastAsia="Calibri"/>
          <w:color w:val="000000" w:themeColor="text1"/>
          <w:sz w:val="28"/>
          <w:szCs w:val="28"/>
        </w:rPr>
        <w:t>.</w:t>
      </w:r>
    </w:p>
    <w:p w14:paraId="25EC510E" w14:textId="76AC602F" w:rsidR="00077BC7" w:rsidRDefault="001052EE" w:rsidP="005D6AA5">
      <w:pPr>
        <w:spacing w:before="120" w:after="120" w:line="360" w:lineRule="exact"/>
        <w:ind w:firstLine="851"/>
        <w:jc w:val="both"/>
        <w:rPr>
          <w:rFonts w:eastAsia="Calibri"/>
          <w:b/>
          <w:color w:val="000000" w:themeColor="text1"/>
          <w:sz w:val="28"/>
          <w:szCs w:val="28"/>
        </w:rPr>
      </w:pPr>
      <w:r w:rsidRPr="00E15B1F">
        <w:rPr>
          <w:rFonts w:eastAsia="Calibri"/>
          <w:b/>
          <w:color w:val="000000" w:themeColor="text1"/>
          <w:sz w:val="28"/>
          <w:szCs w:val="28"/>
        </w:rPr>
        <w:t>I</w:t>
      </w:r>
      <w:r w:rsidR="002E3364" w:rsidRPr="00E15B1F">
        <w:rPr>
          <w:rFonts w:eastAsia="Calibri"/>
          <w:b/>
          <w:color w:val="000000" w:themeColor="text1"/>
          <w:sz w:val="28"/>
          <w:szCs w:val="28"/>
        </w:rPr>
        <w:t>II</w:t>
      </w:r>
      <w:r w:rsidR="00B33471" w:rsidRPr="00E15B1F">
        <w:rPr>
          <w:rFonts w:eastAsia="Calibri"/>
          <w:b/>
          <w:color w:val="000000" w:themeColor="text1"/>
          <w:sz w:val="28"/>
          <w:szCs w:val="28"/>
        </w:rPr>
        <w:t>. CƠ CẤU GIẢI THUỞNG</w:t>
      </w:r>
    </w:p>
    <w:p w14:paraId="40C92EAF" w14:textId="180A2D02" w:rsidR="00B536B6" w:rsidRPr="00B536B6" w:rsidRDefault="00B475CE" w:rsidP="005D6AA5">
      <w:pPr>
        <w:spacing w:before="120" w:after="120" w:line="360" w:lineRule="exact"/>
        <w:ind w:firstLine="851"/>
        <w:jc w:val="both"/>
        <w:rPr>
          <w:rFonts w:eastAsia="Calibri"/>
          <w:bCs/>
          <w:color w:val="000000" w:themeColor="text1"/>
          <w:sz w:val="28"/>
          <w:szCs w:val="28"/>
        </w:rPr>
      </w:pPr>
      <w:r>
        <w:rPr>
          <w:rFonts w:eastAsia="Calibri"/>
          <w:bCs/>
          <w:color w:val="000000" w:themeColor="text1"/>
          <w:sz w:val="28"/>
          <w:szCs w:val="28"/>
        </w:rPr>
        <w:lastRenderedPageBreak/>
        <w:t>B</w:t>
      </w:r>
      <w:r w:rsidR="00B536B6">
        <w:rPr>
          <w:rFonts w:eastAsia="Calibri"/>
          <w:bCs/>
          <w:color w:val="000000" w:themeColor="text1"/>
          <w:sz w:val="28"/>
          <w:szCs w:val="28"/>
        </w:rPr>
        <w:t>an tổ chức sẽ trao</w:t>
      </w:r>
      <w:r>
        <w:rPr>
          <w:rFonts w:eastAsia="Calibri"/>
          <w:bCs/>
          <w:color w:val="000000" w:themeColor="text1"/>
          <w:sz w:val="28"/>
          <w:szCs w:val="28"/>
        </w:rPr>
        <w:t>:</w:t>
      </w:r>
      <w:r w:rsidR="00B536B6">
        <w:rPr>
          <w:rFonts w:eastAsia="Calibri"/>
          <w:bCs/>
          <w:color w:val="000000" w:themeColor="text1"/>
          <w:sz w:val="28"/>
          <w:szCs w:val="28"/>
        </w:rPr>
        <w:t xml:space="preserve"> 01 giải nhất, 01 giải nhì, 02 giải ba, 5 giải khuyến khích, </w:t>
      </w:r>
      <w:r w:rsidR="00AF3F12">
        <w:rPr>
          <w:rFonts w:eastAsia="Calibri"/>
          <w:bCs/>
          <w:color w:val="000000" w:themeColor="text1"/>
          <w:sz w:val="28"/>
          <w:szCs w:val="28"/>
        </w:rPr>
        <w:t xml:space="preserve">và </w:t>
      </w:r>
      <w:r w:rsidR="00B536B6">
        <w:rPr>
          <w:rFonts w:eastAsia="Calibri"/>
          <w:bCs/>
          <w:color w:val="000000" w:themeColor="text1"/>
          <w:sz w:val="28"/>
          <w:szCs w:val="28"/>
        </w:rPr>
        <w:t xml:space="preserve">01 giải tập thể </w:t>
      </w:r>
      <w:r w:rsidR="00B536B6">
        <w:rPr>
          <w:rFonts w:eastAsia="Calibri"/>
          <w:color w:val="000000" w:themeColor="text1"/>
          <w:sz w:val="28"/>
          <w:szCs w:val="28"/>
        </w:rPr>
        <w:t xml:space="preserve">(dành cho </w:t>
      </w:r>
      <w:r w:rsidR="00102804">
        <w:rPr>
          <w:rFonts w:eastAsia="Calibri"/>
          <w:color w:val="000000" w:themeColor="text1"/>
          <w:sz w:val="28"/>
          <w:szCs w:val="28"/>
        </w:rPr>
        <w:t xml:space="preserve">Ủy ban nhân dân </w:t>
      </w:r>
      <w:r w:rsidR="00B536B6">
        <w:rPr>
          <w:rFonts w:eastAsia="Calibri"/>
          <w:color w:val="000000" w:themeColor="text1"/>
          <w:sz w:val="28"/>
          <w:szCs w:val="28"/>
        </w:rPr>
        <w:t>phường có số lượng thí sinh tham gia đông nhất)</w:t>
      </w:r>
      <w:r w:rsidR="00AF3F12">
        <w:rPr>
          <w:rFonts w:eastAsia="Calibri"/>
          <w:color w:val="000000" w:themeColor="text1"/>
          <w:sz w:val="28"/>
          <w:szCs w:val="28"/>
        </w:rPr>
        <w:t>.</w:t>
      </w:r>
    </w:p>
    <w:p w14:paraId="75EE57D4" w14:textId="08BC79E8" w:rsidR="00077BC7" w:rsidRPr="00E15B1F" w:rsidRDefault="00077BC7" w:rsidP="005D6AA5">
      <w:pPr>
        <w:tabs>
          <w:tab w:val="left" w:pos="3686"/>
        </w:tabs>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- 01 Giải nhất:</w:t>
      </w:r>
      <w:r w:rsidRPr="00E15B1F">
        <w:rPr>
          <w:rFonts w:eastAsia="Calibri"/>
          <w:color w:val="000000" w:themeColor="text1"/>
          <w:sz w:val="28"/>
          <w:szCs w:val="28"/>
        </w:rPr>
        <w:tab/>
      </w:r>
      <w:r w:rsidR="00BE5781" w:rsidRPr="00E15B1F">
        <w:rPr>
          <w:rFonts w:eastAsia="Calibri"/>
          <w:color w:val="000000" w:themeColor="text1"/>
          <w:sz w:val="28"/>
          <w:szCs w:val="28"/>
        </w:rPr>
        <w:t>2</w:t>
      </w:r>
      <w:r w:rsidRPr="00E15B1F">
        <w:rPr>
          <w:rFonts w:eastAsia="Calibri"/>
          <w:color w:val="000000" w:themeColor="text1"/>
          <w:sz w:val="28"/>
          <w:szCs w:val="28"/>
        </w:rPr>
        <w:t>.000.000 đồng/giải.</w:t>
      </w:r>
    </w:p>
    <w:p w14:paraId="53AC66BC" w14:textId="2CB6280C" w:rsidR="00077BC7" w:rsidRPr="00E15B1F" w:rsidRDefault="00077BC7" w:rsidP="005D6AA5">
      <w:pPr>
        <w:tabs>
          <w:tab w:val="left" w:pos="3686"/>
        </w:tabs>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- 01 Giải nhì:</w:t>
      </w:r>
      <w:r w:rsidRPr="00E15B1F">
        <w:rPr>
          <w:rFonts w:eastAsia="Calibri"/>
          <w:color w:val="000000" w:themeColor="text1"/>
          <w:sz w:val="28"/>
          <w:szCs w:val="28"/>
        </w:rPr>
        <w:tab/>
      </w:r>
      <w:r w:rsidR="00BE5781" w:rsidRPr="00E15B1F">
        <w:rPr>
          <w:rFonts w:eastAsia="Calibri"/>
          <w:color w:val="000000" w:themeColor="text1"/>
          <w:sz w:val="28"/>
          <w:szCs w:val="28"/>
        </w:rPr>
        <w:t>1.5</w:t>
      </w:r>
      <w:r w:rsidR="00AE2C40" w:rsidRPr="00E15B1F">
        <w:rPr>
          <w:rFonts w:eastAsia="Calibri"/>
          <w:color w:val="000000" w:themeColor="text1"/>
          <w:sz w:val="28"/>
          <w:szCs w:val="28"/>
        </w:rPr>
        <w:t>00</w:t>
      </w:r>
      <w:r w:rsidRPr="00E15B1F">
        <w:rPr>
          <w:rFonts w:eastAsia="Calibri"/>
          <w:color w:val="000000" w:themeColor="text1"/>
          <w:sz w:val="28"/>
          <w:szCs w:val="28"/>
        </w:rPr>
        <w:t>.000 đồng/giải.</w:t>
      </w:r>
    </w:p>
    <w:p w14:paraId="17EE2AEB" w14:textId="30546E5D" w:rsidR="00077BC7" w:rsidRPr="00E15B1F" w:rsidRDefault="00077BC7" w:rsidP="005D6AA5">
      <w:pPr>
        <w:tabs>
          <w:tab w:val="left" w:pos="3686"/>
        </w:tabs>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- 0</w:t>
      </w:r>
      <w:r w:rsidR="00B536B6">
        <w:rPr>
          <w:rFonts w:eastAsia="Calibri"/>
          <w:color w:val="000000" w:themeColor="text1"/>
          <w:sz w:val="28"/>
          <w:szCs w:val="28"/>
        </w:rPr>
        <w:t>2</w:t>
      </w:r>
      <w:r w:rsidRPr="00E15B1F">
        <w:rPr>
          <w:rFonts w:eastAsia="Calibri"/>
          <w:color w:val="000000" w:themeColor="text1"/>
          <w:sz w:val="28"/>
          <w:szCs w:val="28"/>
        </w:rPr>
        <w:t xml:space="preserve"> Giải ba:</w:t>
      </w:r>
      <w:r w:rsidRPr="00E15B1F">
        <w:rPr>
          <w:rFonts w:eastAsia="Calibri"/>
          <w:color w:val="000000" w:themeColor="text1"/>
          <w:sz w:val="28"/>
          <w:szCs w:val="28"/>
        </w:rPr>
        <w:tab/>
      </w:r>
      <w:r w:rsidR="00BE5781" w:rsidRPr="00E15B1F">
        <w:rPr>
          <w:rFonts w:eastAsia="Calibri"/>
          <w:color w:val="000000" w:themeColor="text1"/>
          <w:sz w:val="28"/>
          <w:szCs w:val="28"/>
        </w:rPr>
        <w:t>1.0</w:t>
      </w:r>
      <w:r w:rsidRPr="00E15B1F">
        <w:rPr>
          <w:rFonts w:eastAsia="Calibri"/>
          <w:color w:val="000000" w:themeColor="text1"/>
          <w:sz w:val="28"/>
          <w:szCs w:val="28"/>
        </w:rPr>
        <w:t>00.000 đồng/giải.</w:t>
      </w:r>
    </w:p>
    <w:p w14:paraId="26F12D13" w14:textId="4F35F1C9" w:rsidR="00077BC7" w:rsidRDefault="00077BC7" w:rsidP="005D6AA5">
      <w:pPr>
        <w:tabs>
          <w:tab w:val="left" w:pos="3686"/>
        </w:tabs>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- 0</w:t>
      </w:r>
      <w:r w:rsidR="000C5C91" w:rsidRPr="00E15B1F">
        <w:rPr>
          <w:rFonts w:eastAsia="Calibri"/>
          <w:color w:val="000000" w:themeColor="text1"/>
          <w:sz w:val="28"/>
          <w:szCs w:val="28"/>
        </w:rPr>
        <w:t>5</w:t>
      </w:r>
      <w:r w:rsidRPr="00E15B1F">
        <w:rPr>
          <w:rFonts w:eastAsia="Calibri"/>
          <w:color w:val="000000" w:themeColor="text1"/>
          <w:sz w:val="28"/>
          <w:szCs w:val="28"/>
        </w:rPr>
        <w:t xml:space="preserve"> Giải khuyến khích: </w:t>
      </w:r>
      <w:r w:rsidRPr="00E15B1F">
        <w:rPr>
          <w:rFonts w:eastAsia="Calibri"/>
          <w:color w:val="000000" w:themeColor="text1"/>
          <w:sz w:val="28"/>
          <w:szCs w:val="28"/>
        </w:rPr>
        <w:tab/>
      </w:r>
      <w:r w:rsidR="00BE5781" w:rsidRPr="00E15B1F">
        <w:rPr>
          <w:rFonts w:eastAsia="Calibri"/>
          <w:color w:val="000000" w:themeColor="text1"/>
          <w:sz w:val="28"/>
          <w:szCs w:val="28"/>
        </w:rPr>
        <w:t>5</w:t>
      </w:r>
      <w:r w:rsidRPr="00E15B1F">
        <w:rPr>
          <w:rFonts w:eastAsia="Calibri"/>
          <w:color w:val="000000" w:themeColor="text1"/>
          <w:sz w:val="28"/>
          <w:szCs w:val="28"/>
        </w:rPr>
        <w:t>00.000 đồng/giải.</w:t>
      </w:r>
    </w:p>
    <w:p w14:paraId="6A8F6342" w14:textId="4116344E" w:rsidR="00B536B6" w:rsidRDefault="00B536B6" w:rsidP="00B536B6">
      <w:pPr>
        <w:tabs>
          <w:tab w:val="left" w:pos="3686"/>
        </w:tabs>
        <w:spacing w:before="120" w:after="120" w:line="360" w:lineRule="exact"/>
        <w:ind w:firstLine="851"/>
        <w:jc w:val="both"/>
        <w:rPr>
          <w:rFonts w:eastAsia="Calibri"/>
          <w:color w:val="000000" w:themeColor="text1"/>
          <w:sz w:val="28"/>
          <w:szCs w:val="28"/>
        </w:rPr>
      </w:pPr>
      <w:r>
        <w:rPr>
          <w:rFonts w:eastAsia="Calibri"/>
          <w:color w:val="000000" w:themeColor="text1"/>
          <w:sz w:val="28"/>
          <w:szCs w:val="28"/>
        </w:rPr>
        <w:t xml:space="preserve">- 01 giải tập thể: </w:t>
      </w:r>
      <w:r>
        <w:rPr>
          <w:rFonts w:eastAsia="Calibri"/>
          <w:color w:val="000000" w:themeColor="text1"/>
          <w:sz w:val="28"/>
          <w:szCs w:val="28"/>
        </w:rPr>
        <w:tab/>
        <w:t xml:space="preserve">700.000 đồng/giải </w:t>
      </w:r>
    </w:p>
    <w:p w14:paraId="750735EC" w14:textId="298B92E7" w:rsidR="001A2310" w:rsidRPr="00E15B1F" w:rsidRDefault="002E3364" w:rsidP="00B536B6">
      <w:pPr>
        <w:tabs>
          <w:tab w:val="left" w:pos="3686"/>
        </w:tabs>
        <w:spacing w:before="120" w:after="120" w:line="360" w:lineRule="exact"/>
        <w:ind w:firstLine="851"/>
        <w:jc w:val="both"/>
        <w:rPr>
          <w:rFonts w:eastAsia="Calibri"/>
          <w:b/>
          <w:color w:val="000000" w:themeColor="text1"/>
          <w:sz w:val="28"/>
          <w:szCs w:val="28"/>
        </w:rPr>
      </w:pPr>
      <w:r w:rsidRPr="00E15B1F">
        <w:rPr>
          <w:rFonts w:eastAsia="Calibri"/>
          <w:b/>
          <w:color w:val="000000" w:themeColor="text1"/>
          <w:sz w:val="28"/>
          <w:szCs w:val="28"/>
        </w:rPr>
        <w:t>I</w:t>
      </w:r>
      <w:r w:rsidR="001052EE" w:rsidRPr="00E15B1F">
        <w:rPr>
          <w:rFonts w:eastAsia="Calibri"/>
          <w:b/>
          <w:color w:val="000000" w:themeColor="text1"/>
          <w:sz w:val="28"/>
          <w:szCs w:val="28"/>
        </w:rPr>
        <w:t>V</w:t>
      </w:r>
      <w:r w:rsidR="001A2310" w:rsidRPr="00E15B1F">
        <w:rPr>
          <w:rFonts w:eastAsia="Calibri"/>
          <w:b/>
          <w:color w:val="000000" w:themeColor="text1"/>
          <w:sz w:val="28"/>
          <w:szCs w:val="28"/>
        </w:rPr>
        <w:t xml:space="preserve">. </w:t>
      </w:r>
      <w:r w:rsidR="00807B9E" w:rsidRPr="00E15B1F">
        <w:rPr>
          <w:rFonts w:eastAsia="Calibri"/>
          <w:b/>
          <w:color w:val="000000" w:themeColor="text1"/>
          <w:sz w:val="28"/>
          <w:szCs w:val="28"/>
        </w:rPr>
        <w:t>THÀNH LẬP BAN TỔ CHỨC</w:t>
      </w:r>
    </w:p>
    <w:p w14:paraId="30AC9473" w14:textId="778D9278" w:rsidR="001A2310" w:rsidRPr="00E15B1F" w:rsidRDefault="001A2310" w:rsidP="005D6AA5">
      <w:pPr>
        <w:spacing w:before="120" w:after="120" w:line="360" w:lineRule="exact"/>
        <w:ind w:firstLine="851"/>
        <w:jc w:val="both"/>
        <w:rPr>
          <w:rFonts w:eastAsia="Calibri"/>
          <w:b/>
          <w:color w:val="000000" w:themeColor="text1"/>
          <w:sz w:val="28"/>
          <w:szCs w:val="28"/>
        </w:rPr>
      </w:pPr>
      <w:r w:rsidRPr="00E15B1F">
        <w:rPr>
          <w:rFonts w:eastAsia="Calibri"/>
          <w:b/>
          <w:color w:val="000000" w:themeColor="text1"/>
          <w:sz w:val="28"/>
          <w:szCs w:val="28"/>
        </w:rPr>
        <w:t xml:space="preserve">1. Thành lập Ban </w:t>
      </w:r>
      <w:r w:rsidR="002B5DB3" w:rsidRPr="00E15B1F">
        <w:rPr>
          <w:rFonts w:eastAsia="Calibri"/>
          <w:b/>
          <w:color w:val="000000" w:themeColor="text1"/>
          <w:sz w:val="28"/>
          <w:szCs w:val="28"/>
        </w:rPr>
        <w:t>T</w:t>
      </w:r>
      <w:r w:rsidRPr="00E15B1F">
        <w:rPr>
          <w:rFonts w:eastAsia="Calibri"/>
          <w:b/>
          <w:color w:val="000000" w:themeColor="text1"/>
          <w:sz w:val="28"/>
          <w:szCs w:val="28"/>
        </w:rPr>
        <w:t>ổ chức hội thi</w:t>
      </w:r>
    </w:p>
    <w:p w14:paraId="67C7C10A" w14:textId="6B9EDE28" w:rsidR="001A2310" w:rsidRPr="00E15B1F" w:rsidRDefault="001A2310" w:rsidP="005D6AA5">
      <w:pPr>
        <w:spacing w:before="120" w:after="120" w:line="360" w:lineRule="exact"/>
        <w:ind w:firstLine="851"/>
        <w:jc w:val="both"/>
        <w:rPr>
          <w:rFonts w:eastAsia="Calibri"/>
          <w:color w:val="000000" w:themeColor="text1"/>
          <w:spacing w:val="-4"/>
          <w:sz w:val="28"/>
          <w:szCs w:val="28"/>
        </w:rPr>
      </w:pPr>
      <w:r w:rsidRPr="00E15B1F">
        <w:rPr>
          <w:rFonts w:eastAsia="Calibri"/>
          <w:color w:val="000000" w:themeColor="text1"/>
          <w:sz w:val="28"/>
          <w:szCs w:val="28"/>
        </w:rPr>
        <w:t xml:space="preserve">- </w:t>
      </w:r>
      <w:r w:rsidRPr="00E15B1F">
        <w:rPr>
          <w:rFonts w:eastAsia="Calibri"/>
          <w:color w:val="000000" w:themeColor="text1"/>
          <w:spacing w:val="-4"/>
          <w:sz w:val="28"/>
          <w:szCs w:val="28"/>
        </w:rPr>
        <w:t>Bà</w:t>
      </w:r>
      <w:r w:rsidR="00E77C71" w:rsidRPr="00E15B1F">
        <w:rPr>
          <w:rFonts w:eastAsia="Calibri"/>
          <w:color w:val="000000" w:themeColor="text1"/>
          <w:spacing w:val="-4"/>
          <w:sz w:val="28"/>
          <w:szCs w:val="28"/>
        </w:rPr>
        <w:t xml:space="preserve"> Trần Thị Bích Trâm</w:t>
      </w:r>
      <w:r w:rsidR="007228AE" w:rsidRPr="00E15B1F">
        <w:rPr>
          <w:rFonts w:eastAsia="Calibri"/>
          <w:color w:val="000000" w:themeColor="text1"/>
          <w:spacing w:val="-4"/>
          <w:sz w:val="28"/>
          <w:szCs w:val="28"/>
        </w:rPr>
        <w:t>, Phó chủ tịch</w:t>
      </w:r>
      <w:r w:rsidR="00E77C71" w:rsidRPr="00E15B1F">
        <w:rPr>
          <w:rFonts w:eastAsia="Calibri"/>
          <w:color w:val="000000" w:themeColor="text1"/>
          <w:spacing w:val="-4"/>
          <w:sz w:val="28"/>
          <w:szCs w:val="28"/>
        </w:rPr>
        <w:t xml:space="preserve"> </w:t>
      </w:r>
      <w:r w:rsidR="007228AE" w:rsidRPr="00E15B1F">
        <w:rPr>
          <w:rFonts w:eastAsia="Calibri"/>
          <w:color w:val="000000" w:themeColor="text1"/>
          <w:spacing w:val="-4"/>
          <w:sz w:val="28"/>
          <w:szCs w:val="28"/>
        </w:rPr>
        <w:t>Ủy ban nhân dân quận,</w:t>
      </w:r>
      <w:r w:rsidR="00442A76" w:rsidRPr="00E15B1F">
        <w:rPr>
          <w:rFonts w:eastAsia="Calibri"/>
          <w:color w:val="000000" w:themeColor="text1"/>
          <w:spacing w:val="-4"/>
          <w:sz w:val="28"/>
          <w:szCs w:val="28"/>
        </w:rPr>
        <w:t xml:space="preserve"> </w:t>
      </w:r>
      <w:r w:rsidRPr="00E15B1F">
        <w:rPr>
          <w:rFonts w:eastAsia="Calibri"/>
          <w:color w:val="000000" w:themeColor="text1"/>
          <w:spacing w:val="-4"/>
          <w:sz w:val="28"/>
          <w:szCs w:val="28"/>
        </w:rPr>
        <w:t xml:space="preserve">Trưởng </w:t>
      </w:r>
      <w:r w:rsidR="00442A76" w:rsidRPr="00E15B1F">
        <w:rPr>
          <w:rFonts w:eastAsia="Calibri"/>
          <w:color w:val="000000" w:themeColor="text1"/>
          <w:spacing w:val="-4"/>
          <w:sz w:val="28"/>
          <w:szCs w:val="28"/>
        </w:rPr>
        <w:t>b</w:t>
      </w:r>
      <w:r w:rsidRPr="00E15B1F">
        <w:rPr>
          <w:rFonts w:eastAsia="Calibri"/>
          <w:color w:val="000000" w:themeColor="text1"/>
          <w:spacing w:val="-4"/>
          <w:sz w:val="28"/>
          <w:szCs w:val="28"/>
        </w:rPr>
        <w:t>an</w:t>
      </w:r>
      <w:r w:rsidR="00322367" w:rsidRPr="00E15B1F">
        <w:rPr>
          <w:rFonts w:eastAsia="Calibri"/>
          <w:color w:val="000000" w:themeColor="text1"/>
          <w:spacing w:val="-4"/>
          <w:sz w:val="28"/>
          <w:szCs w:val="28"/>
        </w:rPr>
        <w:t>;</w:t>
      </w:r>
    </w:p>
    <w:p w14:paraId="75457E7C" w14:textId="48BDA02A" w:rsidR="001A2310" w:rsidRPr="00E15B1F" w:rsidRDefault="001A2310"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xml:space="preserve">- Ông </w:t>
      </w:r>
      <w:r w:rsidR="00883DF7" w:rsidRPr="00E15B1F">
        <w:rPr>
          <w:rFonts w:eastAsia="Calibri"/>
          <w:color w:val="000000" w:themeColor="text1"/>
          <w:sz w:val="28"/>
          <w:szCs w:val="28"/>
        </w:rPr>
        <w:t>Cao Hoàng Khương</w:t>
      </w:r>
      <w:r w:rsidR="007228AE" w:rsidRPr="00E15B1F">
        <w:rPr>
          <w:rFonts w:eastAsia="Calibri"/>
          <w:color w:val="000000" w:themeColor="text1"/>
          <w:sz w:val="28"/>
          <w:szCs w:val="28"/>
        </w:rPr>
        <w:t xml:space="preserve">, </w:t>
      </w:r>
      <w:r w:rsidR="00E30FE7" w:rsidRPr="00E15B1F">
        <w:rPr>
          <w:rFonts w:eastAsia="Calibri"/>
          <w:color w:val="000000" w:themeColor="text1"/>
          <w:sz w:val="28"/>
          <w:szCs w:val="28"/>
        </w:rPr>
        <w:t>Trưởng Phòng Văn hóa và Thông tin</w:t>
      </w:r>
      <w:r w:rsidR="007228AE" w:rsidRPr="00E15B1F">
        <w:rPr>
          <w:rFonts w:eastAsia="Calibri"/>
          <w:color w:val="000000" w:themeColor="text1"/>
          <w:sz w:val="28"/>
          <w:szCs w:val="28"/>
        </w:rPr>
        <w:t xml:space="preserve">, </w:t>
      </w:r>
      <w:r w:rsidRPr="00E15B1F">
        <w:rPr>
          <w:rFonts w:eastAsia="Calibri"/>
          <w:color w:val="000000" w:themeColor="text1"/>
          <w:sz w:val="28"/>
          <w:szCs w:val="28"/>
        </w:rPr>
        <w:t>Phó ban</w:t>
      </w:r>
      <w:r w:rsidR="00322367" w:rsidRPr="00E15B1F">
        <w:rPr>
          <w:rFonts w:eastAsia="Calibri"/>
          <w:color w:val="000000" w:themeColor="text1"/>
          <w:sz w:val="28"/>
          <w:szCs w:val="28"/>
        </w:rPr>
        <w:t>;</w:t>
      </w:r>
    </w:p>
    <w:p w14:paraId="7B6744F8" w14:textId="37F627ED" w:rsidR="00676C94" w:rsidRPr="00E15B1F" w:rsidRDefault="00C3543D" w:rsidP="005D6AA5">
      <w:pPr>
        <w:spacing w:before="120" w:after="120" w:line="360" w:lineRule="exact"/>
        <w:ind w:firstLine="851"/>
        <w:jc w:val="both"/>
        <w:rPr>
          <w:rFonts w:eastAsia="Calibri"/>
          <w:color w:val="000000" w:themeColor="text1"/>
          <w:spacing w:val="-10"/>
          <w:sz w:val="28"/>
          <w:szCs w:val="28"/>
        </w:rPr>
      </w:pPr>
      <w:r w:rsidRPr="00E15B1F">
        <w:rPr>
          <w:rFonts w:eastAsia="Calibri"/>
          <w:color w:val="000000" w:themeColor="text1"/>
          <w:sz w:val="28"/>
          <w:szCs w:val="28"/>
        </w:rPr>
        <w:t xml:space="preserve">- </w:t>
      </w:r>
      <w:r w:rsidRPr="00E15B1F">
        <w:rPr>
          <w:rFonts w:eastAsia="Calibri"/>
          <w:color w:val="000000" w:themeColor="text1"/>
          <w:spacing w:val="-10"/>
          <w:sz w:val="28"/>
          <w:szCs w:val="28"/>
        </w:rPr>
        <w:t>Ông</w:t>
      </w:r>
      <w:r w:rsidR="00BB103F" w:rsidRPr="00E15B1F">
        <w:rPr>
          <w:rFonts w:eastAsia="Calibri"/>
          <w:color w:val="000000" w:themeColor="text1"/>
          <w:spacing w:val="-10"/>
          <w:sz w:val="28"/>
          <w:szCs w:val="28"/>
        </w:rPr>
        <w:t xml:space="preserve"> </w:t>
      </w:r>
      <w:r w:rsidR="00063357" w:rsidRPr="00E15B1F">
        <w:rPr>
          <w:rFonts w:eastAsia="Calibri"/>
          <w:color w:val="000000" w:themeColor="text1"/>
          <w:spacing w:val="-10"/>
          <w:sz w:val="28"/>
          <w:szCs w:val="28"/>
        </w:rPr>
        <w:t xml:space="preserve">Lâm Tấn Hùng, Phó </w:t>
      </w:r>
      <w:r w:rsidR="0058046A">
        <w:rPr>
          <w:rFonts w:eastAsia="Calibri"/>
          <w:color w:val="000000" w:themeColor="text1"/>
          <w:spacing w:val="-10"/>
          <w:sz w:val="28"/>
          <w:szCs w:val="28"/>
        </w:rPr>
        <w:t>C</w:t>
      </w:r>
      <w:r w:rsidR="00063357" w:rsidRPr="00E15B1F">
        <w:rPr>
          <w:rFonts w:eastAsia="Calibri"/>
          <w:color w:val="000000" w:themeColor="text1"/>
          <w:spacing w:val="-10"/>
          <w:sz w:val="28"/>
          <w:szCs w:val="28"/>
        </w:rPr>
        <w:t xml:space="preserve">hủ tịch </w:t>
      </w:r>
      <w:r w:rsidR="007228AE" w:rsidRPr="00E15B1F">
        <w:rPr>
          <w:rFonts w:eastAsia="Calibri"/>
          <w:color w:val="000000" w:themeColor="text1"/>
          <w:spacing w:val="-10"/>
          <w:sz w:val="28"/>
          <w:szCs w:val="28"/>
        </w:rPr>
        <w:t>Ủy ban M</w:t>
      </w:r>
      <w:r w:rsidR="009C44AB" w:rsidRPr="00E15B1F">
        <w:rPr>
          <w:rFonts w:eastAsia="Calibri"/>
          <w:color w:val="000000" w:themeColor="text1"/>
          <w:spacing w:val="-10"/>
          <w:sz w:val="28"/>
          <w:szCs w:val="28"/>
        </w:rPr>
        <w:t>TTQ</w:t>
      </w:r>
      <w:r w:rsidR="007228AE" w:rsidRPr="00E15B1F">
        <w:rPr>
          <w:rFonts w:eastAsia="Calibri"/>
          <w:color w:val="000000" w:themeColor="text1"/>
          <w:spacing w:val="-10"/>
          <w:sz w:val="28"/>
          <w:szCs w:val="28"/>
        </w:rPr>
        <w:t xml:space="preserve"> Việt Nam</w:t>
      </w:r>
      <w:r w:rsidR="00063357" w:rsidRPr="00E15B1F">
        <w:rPr>
          <w:rFonts w:eastAsia="Calibri"/>
          <w:color w:val="000000" w:themeColor="text1"/>
          <w:spacing w:val="-10"/>
          <w:sz w:val="28"/>
          <w:szCs w:val="28"/>
        </w:rPr>
        <w:t xml:space="preserve"> quận</w:t>
      </w:r>
      <w:r w:rsidR="007228AE" w:rsidRPr="00E15B1F">
        <w:rPr>
          <w:rFonts w:eastAsia="Calibri"/>
          <w:color w:val="000000" w:themeColor="text1"/>
          <w:spacing w:val="-10"/>
          <w:sz w:val="28"/>
          <w:szCs w:val="28"/>
        </w:rPr>
        <w:t xml:space="preserve">, </w:t>
      </w:r>
      <w:r w:rsidRPr="00E15B1F">
        <w:rPr>
          <w:rFonts w:eastAsia="Calibri"/>
          <w:color w:val="000000" w:themeColor="text1"/>
          <w:spacing w:val="-10"/>
          <w:sz w:val="28"/>
          <w:szCs w:val="28"/>
        </w:rPr>
        <w:t>Thành viên</w:t>
      </w:r>
      <w:r w:rsidR="00322367" w:rsidRPr="00E15B1F">
        <w:rPr>
          <w:rFonts w:eastAsia="Calibri"/>
          <w:color w:val="000000" w:themeColor="text1"/>
          <w:spacing w:val="-10"/>
          <w:sz w:val="28"/>
          <w:szCs w:val="28"/>
        </w:rPr>
        <w:t>;</w:t>
      </w:r>
    </w:p>
    <w:p w14:paraId="288EB955" w14:textId="42DC34E5" w:rsidR="00676C94" w:rsidRPr="00E15B1F" w:rsidRDefault="00676C94"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Bà Hoàng Kim Chi, Trưởng phòng Tư pháp, Thành viên</w:t>
      </w:r>
      <w:r w:rsidR="00322367" w:rsidRPr="00E15B1F">
        <w:rPr>
          <w:rFonts w:eastAsia="Calibri"/>
          <w:color w:val="000000" w:themeColor="text1"/>
          <w:sz w:val="28"/>
          <w:szCs w:val="28"/>
        </w:rPr>
        <w:t>;</w:t>
      </w:r>
    </w:p>
    <w:p w14:paraId="061263CB" w14:textId="14E60AB0" w:rsidR="001A2310" w:rsidRPr="00E15B1F" w:rsidRDefault="001A2310"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xml:space="preserve">- </w:t>
      </w:r>
      <w:r w:rsidR="002A51F8" w:rsidRPr="00E15B1F">
        <w:rPr>
          <w:rFonts w:eastAsia="Calibri"/>
          <w:color w:val="000000" w:themeColor="text1"/>
          <w:sz w:val="28"/>
          <w:szCs w:val="28"/>
        </w:rPr>
        <w:t>Bà</w:t>
      </w:r>
      <w:r w:rsidR="00676C94" w:rsidRPr="00E15B1F">
        <w:rPr>
          <w:rFonts w:eastAsia="Calibri"/>
          <w:color w:val="000000" w:themeColor="text1"/>
          <w:sz w:val="28"/>
          <w:szCs w:val="28"/>
        </w:rPr>
        <w:t xml:space="preserve"> Lê Thị Thu Vân, Phó trưởng </w:t>
      </w:r>
      <w:r w:rsidR="002A51F8" w:rsidRPr="00E15B1F">
        <w:rPr>
          <w:rFonts w:eastAsia="Calibri"/>
          <w:color w:val="000000" w:themeColor="text1"/>
          <w:sz w:val="28"/>
          <w:szCs w:val="28"/>
        </w:rPr>
        <w:t>Phòng Nội vụ</w:t>
      </w:r>
      <w:r w:rsidR="007228AE" w:rsidRPr="00E15B1F">
        <w:rPr>
          <w:rFonts w:eastAsia="Calibri"/>
          <w:color w:val="000000" w:themeColor="text1"/>
          <w:sz w:val="28"/>
          <w:szCs w:val="28"/>
        </w:rPr>
        <w:t xml:space="preserve">, </w:t>
      </w:r>
      <w:r w:rsidR="002A51F8" w:rsidRPr="00E15B1F">
        <w:rPr>
          <w:rFonts w:eastAsia="Calibri"/>
          <w:color w:val="000000" w:themeColor="text1"/>
          <w:sz w:val="28"/>
          <w:szCs w:val="28"/>
        </w:rPr>
        <w:t>T</w:t>
      </w:r>
      <w:r w:rsidR="00BF5741" w:rsidRPr="00E15B1F">
        <w:rPr>
          <w:rFonts w:eastAsia="Calibri"/>
          <w:color w:val="000000" w:themeColor="text1"/>
          <w:sz w:val="28"/>
          <w:szCs w:val="28"/>
        </w:rPr>
        <w:t>hành viên</w:t>
      </w:r>
      <w:r w:rsidR="00322367" w:rsidRPr="00E15B1F">
        <w:rPr>
          <w:rFonts w:eastAsia="Calibri"/>
          <w:color w:val="000000" w:themeColor="text1"/>
          <w:sz w:val="28"/>
          <w:szCs w:val="28"/>
        </w:rPr>
        <w:t>;</w:t>
      </w:r>
    </w:p>
    <w:p w14:paraId="6148A784" w14:textId="3215A8A6" w:rsidR="00676C94" w:rsidRPr="00E15B1F" w:rsidRDefault="00676C94"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xml:space="preserve">- Bà Lê Thị Phương Thảo, Phó </w:t>
      </w:r>
      <w:r w:rsidR="0058046A">
        <w:rPr>
          <w:rFonts w:eastAsia="Calibri"/>
          <w:color w:val="000000" w:themeColor="text1"/>
          <w:sz w:val="28"/>
          <w:szCs w:val="28"/>
        </w:rPr>
        <w:t>C</w:t>
      </w:r>
      <w:r w:rsidRPr="00E15B1F">
        <w:rPr>
          <w:rFonts w:eastAsia="Calibri"/>
          <w:color w:val="000000" w:themeColor="text1"/>
          <w:sz w:val="28"/>
          <w:szCs w:val="28"/>
        </w:rPr>
        <w:t>hánh Văn phòng UBND, Thành viên</w:t>
      </w:r>
      <w:r w:rsidR="002B032A">
        <w:rPr>
          <w:rFonts w:eastAsia="Calibri"/>
          <w:color w:val="000000" w:themeColor="text1"/>
          <w:sz w:val="28"/>
          <w:szCs w:val="28"/>
        </w:rPr>
        <w:t>.</w:t>
      </w:r>
    </w:p>
    <w:p w14:paraId="76F3C637" w14:textId="61B9EEF6" w:rsidR="001A2310" w:rsidRPr="00E15B1F" w:rsidRDefault="001A2310" w:rsidP="005D6AA5">
      <w:pPr>
        <w:spacing w:before="120" w:after="120" w:line="360" w:lineRule="exact"/>
        <w:ind w:firstLine="851"/>
        <w:jc w:val="both"/>
        <w:rPr>
          <w:rFonts w:eastAsia="Calibri"/>
          <w:color w:val="000000" w:themeColor="text1"/>
          <w:sz w:val="28"/>
          <w:szCs w:val="28"/>
        </w:rPr>
      </w:pPr>
      <w:r w:rsidRPr="00E15B1F">
        <w:rPr>
          <w:rFonts w:eastAsia="Calibri"/>
          <w:b/>
          <w:i/>
          <w:color w:val="000000" w:themeColor="text1"/>
          <w:sz w:val="28"/>
          <w:szCs w:val="28"/>
        </w:rPr>
        <w:t xml:space="preserve">Ban </w:t>
      </w:r>
      <w:r w:rsidR="002B5DB3" w:rsidRPr="00E15B1F">
        <w:rPr>
          <w:rFonts w:eastAsia="Calibri"/>
          <w:b/>
          <w:i/>
          <w:color w:val="000000" w:themeColor="text1"/>
          <w:sz w:val="28"/>
          <w:szCs w:val="28"/>
        </w:rPr>
        <w:t>T</w:t>
      </w:r>
      <w:r w:rsidRPr="00E15B1F">
        <w:rPr>
          <w:rFonts w:eastAsia="Calibri"/>
          <w:b/>
          <w:i/>
          <w:color w:val="000000" w:themeColor="text1"/>
          <w:sz w:val="28"/>
          <w:szCs w:val="28"/>
        </w:rPr>
        <w:t>ổ chức cuộc thi có nhiệm vụ:</w:t>
      </w:r>
      <w:r w:rsidRPr="00E15B1F">
        <w:rPr>
          <w:rFonts w:eastAsia="Calibri"/>
          <w:color w:val="000000" w:themeColor="text1"/>
          <w:sz w:val="28"/>
          <w:szCs w:val="28"/>
        </w:rPr>
        <w:t xml:space="preserve"> </w:t>
      </w:r>
      <w:r w:rsidR="00017BAF" w:rsidRPr="00E15B1F">
        <w:rPr>
          <w:rFonts w:eastAsia="Calibri"/>
          <w:color w:val="000000" w:themeColor="text1"/>
          <w:sz w:val="28"/>
          <w:szCs w:val="28"/>
        </w:rPr>
        <w:t xml:space="preserve">theo dõi, chỉ đạo công tác </w:t>
      </w:r>
      <w:r w:rsidRPr="00E15B1F">
        <w:rPr>
          <w:rFonts w:eastAsia="Calibri"/>
          <w:color w:val="000000" w:themeColor="text1"/>
          <w:sz w:val="28"/>
          <w:szCs w:val="28"/>
        </w:rPr>
        <w:t>tổ chức cuộc thi và công bố kết quả cuộc thi.</w:t>
      </w:r>
    </w:p>
    <w:p w14:paraId="010811F6" w14:textId="02F9D079" w:rsidR="001A2310" w:rsidRPr="00E15B1F" w:rsidRDefault="001A2310" w:rsidP="005D6AA5">
      <w:pPr>
        <w:spacing w:before="120" w:after="120" w:line="360" w:lineRule="exact"/>
        <w:ind w:firstLine="851"/>
        <w:jc w:val="both"/>
        <w:rPr>
          <w:rFonts w:eastAsia="Calibri"/>
          <w:b/>
          <w:color w:val="000000" w:themeColor="text1"/>
          <w:sz w:val="28"/>
          <w:szCs w:val="28"/>
        </w:rPr>
      </w:pPr>
      <w:r w:rsidRPr="00E15B1F">
        <w:rPr>
          <w:rFonts w:eastAsia="Calibri"/>
          <w:b/>
          <w:color w:val="000000" w:themeColor="text1"/>
          <w:sz w:val="28"/>
          <w:szCs w:val="28"/>
        </w:rPr>
        <w:t>2. Thành lập Tổ soạn đề thi</w:t>
      </w:r>
    </w:p>
    <w:p w14:paraId="2DA5C616" w14:textId="7A93447E" w:rsidR="00E94468" w:rsidRPr="00E15B1F" w:rsidRDefault="001E1AD5"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w:t>
      </w:r>
      <w:r w:rsidR="00F01BFF" w:rsidRPr="00E15B1F">
        <w:rPr>
          <w:rFonts w:eastAsia="Calibri"/>
          <w:color w:val="000000" w:themeColor="text1"/>
          <w:sz w:val="28"/>
          <w:szCs w:val="28"/>
        </w:rPr>
        <w:t xml:space="preserve"> </w:t>
      </w:r>
      <w:r w:rsidR="00FF6667" w:rsidRPr="00E15B1F">
        <w:rPr>
          <w:rFonts w:eastAsia="Calibri"/>
          <w:color w:val="000000" w:themeColor="text1"/>
          <w:sz w:val="28"/>
          <w:szCs w:val="28"/>
        </w:rPr>
        <w:t>Bà</w:t>
      </w:r>
      <w:r w:rsidR="00F15058" w:rsidRPr="00E15B1F">
        <w:rPr>
          <w:rFonts w:eastAsia="Calibri"/>
          <w:color w:val="000000" w:themeColor="text1"/>
          <w:sz w:val="28"/>
          <w:szCs w:val="28"/>
        </w:rPr>
        <w:tab/>
      </w:r>
      <w:r w:rsidR="000227D7" w:rsidRPr="00E15B1F">
        <w:rPr>
          <w:rFonts w:eastAsia="Calibri"/>
          <w:color w:val="000000" w:themeColor="text1"/>
          <w:sz w:val="28"/>
          <w:szCs w:val="28"/>
        </w:rPr>
        <w:t>Bà Lê Thị Thu Vân</w:t>
      </w:r>
      <w:r w:rsidR="007228AE" w:rsidRPr="00E15B1F">
        <w:rPr>
          <w:rFonts w:eastAsia="Calibri"/>
          <w:color w:val="000000" w:themeColor="text1"/>
          <w:sz w:val="28"/>
          <w:szCs w:val="28"/>
        </w:rPr>
        <w:t xml:space="preserve">, </w:t>
      </w:r>
      <w:r w:rsidR="000227D7" w:rsidRPr="00E15B1F">
        <w:rPr>
          <w:rFonts w:eastAsia="Calibri"/>
          <w:color w:val="000000" w:themeColor="text1"/>
          <w:sz w:val="28"/>
          <w:szCs w:val="28"/>
        </w:rPr>
        <w:t xml:space="preserve">Phó trưởng </w:t>
      </w:r>
      <w:r w:rsidR="00C70A4A" w:rsidRPr="00E15B1F">
        <w:rPr>
          <w:rFonts w:eastAsia="Calibri"/>
          <w:color w:val="000000" w:themeColor="text1"/>
          <w:sz w:val="28"/>
          <w:szCs w:val="28"/>
        </w:rPr>
        <w:t>Phòng Nội vụ</w:t>
      </w:r>
      <w:r w:rsidR="007228AE" w:rsidRPr="00E15B1F">
        <w:rPr>
          <w:rFonts w:eastAsia="Calibri"/>
          <w:color w:val="000000" w:themeColor="text1"/>
          <w:sz w:val="28"/>
          <w:szCs w:val="28"/>
        </w:rPr>
        <w:t xml:space="preserve">, </w:t>
      </w:r>
      <w:r w:rsidR="00E94468" w:rsidRPr="00E15B1F">
        <w:rPr>
          <w:rFonts w:eastAsia="Calibri"/>
          <w:color w:val="000000" w:themeColor="text1"/>
          <w:sz w:val="28"/>
          <w:szCs w:val="28"/>
        </w:rPr>
        <w:t>Tổ trưởng</w:t>
      </w:r>
      <w:r w:rsidR="00322367" w:rsidRPr="00E15B1F">
        <w:rPr>
          <w:rFonts w:eastAsia="Calibri"/>
          <w:color w:val="000000" w:themeColor="text1"/>
          <w:sz w:val="28"/>
          <w:szCs w:val="28"/>
        </w:rPr>
        <w:t>;</w:t>
      </w:r>
    </w:p>
    <w:p w14:paraId="25590086" w14:textId="7EB79AFE" w:rsidR="00C70A4A" w:rsidRPr="00E15B1F" w:rsidRDefault="00C70A4A"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w:t>
      </w:r>
      <w:r w:rsidR="00A4112E" w:rsidRPr="00E15B1F">
        <w:rPr>
          <w:rFonts w:eastAsia="Calibri"/>
          <w:color w:val="000000" w:themeColor="text1"/>
          <w:sz w:val="28"/>
          <w:szCs w:val="28"/>
        </w:rPr>
        <w:t xml:space="preserve"> </w:t>
      </w:r>
      <w:r w:rsidR="00053C1B" w:rsidRPr="00E15B1F">
        <w:rPr>
          <w:rFonts w:eastAsia="Calibri"/>
          <w:color w:val="000000" w:themeColor="text1"/>
          <w:sz w:val="28"/>
          <w:szCs w:val="28"/>
        </w:rPr>
        <w:t>Ông Huỳnh Hoàng Nhân</w:t>
      </w:r>
      <w:r w:rsidR="007228AE" w:rsidRPr="00E15B1F">
        <w:rPr>
          <w:rFonts w:eastAsia="Calibri"/>
          <w:color w:val="000000" w:themeColor="text1"/>
          <w:sz w:val="28"/>
          <w:szCs w:val="28"/>
        </w:rPr>
        <w:t xml:space="preserve">, </w:t>
      </w:r>
      <w:r w:rsidR="00FF6667" w:rsidRPr="00E15B1F">
        <w:rPr>
          <w:rFonts w:eastAsia="Calibri"/>
          <w:color w:val="000000" w:themeColor="text1"/>
          <w:sz w:val="28"/>
          <w:szCs w:val="28"/>
        </w:rPr>
        <w:t xml:space="preserve">Chuyên viên </w:t>
      </w:r>
      <w:r w:rsidRPr="00E15B1F">
        <w:rPr>
          <w:rFonts w:eastAsia="Calibri"/>
          <w:color w:val="000000" w:themeColor="text1"/>
          <w:sz w:val="28"/>
          <w:szCs w:val="28"/>
        </w:rPr>
        <w:t>Phòng Nội vụ</w:t>
      </w:r>
      <w:r w:rsidR="007228AE" w:rsidRPr="00E15B1F">
        <w:rPr>
          <w:rFonts w:eastAsia="Calibri"/>
          <w:color w:val="000000" w:themeColor="text1"/>
          <w:sz w:val="28"/>
          <w:szCs w:val="28"/>
        </w:rPr>
        <w:t xml:space="preserve">, </w:t>
      </w:r>
      <w:r w:rsidRPr="00E15B1F">
        <w:rPr>
          <w:rFonts w:eastAsia="Calibri"/>
          <w:color w:val="000000" w:themeColor="text1"/>
          <w:sz w:val="28"/>
          <w:szCs w:val="28"/>
        </w:rPr>
        <w:t>Thành viên</w:t>
      </w:r>
      <w:r w:rsidR="00322367" w:rsidRPr="00E15B1F">
        <w:rPr>
          <w:rFonts w:eastAsia="Calibri"/>
          <w:color w:val="000000" w:themeColor="text1"/>
          <w:sz w:val="28"/>
          <w:szCs w:val="28"/>
        </w:rPr>
        <w:t>;</w:t>
      </w:r>
    </w:p>
    <w:p w14:paraId="41B0A56B" w14:textId="64C200FA" w:rsidR="008A406B" w:rsidRPr="00E15B1F" w:rsidRDefault="008A406B" w:rsidP="005D6AA5">
      <w:pPr>
        <w:spacing w:before="120" w:after="120" w:line="360" w:lineRule="exact"/>
        <w:ind w:firstLine="851"/>
        <w:jc w:val="both"/>
        <w:rPr>
          <w:rFonts w:eastAsia="Calibri"/>
          <w:color w:val="000000" w:themeColor="text1"/>
          <w:spacing w:val="-4"/>
          <w:sz w:val="28"/>
          <w:szCs w:val="28"/>
        </w:rPr>
      </w:pPr>
      <w:r w:rsidRPr="00E15B1F">
        <w:rPr>
          <w:rFonts w:eastAsia="Calibri"/>
          <w:color w:val="000000" w:themeColor="text1"/>
          <w:sz w:val="28"/>
          <w:szCs w:val="28"/>
        </w:rPr>
        <w:t xml:space="preserve">- </w:t>
      </w:r>
      <w:r w:rsidRPr="00E15B1F">
        <w:rPr>
          <w:rFonts w:eastAsia="Calibri"/>
          <w:color w:val="000000" w:themeColor="text1"/>
          <w:spacing w:val="-4"/>
          <w:sz w:val="28"/>
          <w:szCs w:val="28"/>
        </w:rPr>
        <w:t>Bà Lôi Thùy Linh, Chuyên viên Phòng Văn hóa và Thông tin, Thành viên</w:t>
      </w:r>
      <w:r w:rsidR="00322367" w:rsidRPr="00E15B1F">
        <w:rPr>
          <w:rFonts w:eastAsia="Calibri"/>
          <w:color w:val="000000" w:themeColor="text1"/>
          <w:spacing w:val="-4"/>
          <w:sz w:val="28"/>
          <w:szCs w:val="28"/>
        </w:rPr>
        <w:t>;</w:t>
      </w:r>
    </w:p>
    <w:p w14:paraId="57DC8FDD" w14:textId="01AC56A8" w:rsidR="00AC547E" w:rsidRPr="00E15B1F" w:rsidRDefault="00AC547E" w:rsidP="005D6AA5">
      <w:pPr>
        <w:spacing w:before="120" w:after="120" w:line="360" w:lineRule="exact"/>
        <w:ind w:firstLine="851"/>
        <w:jc w:val="both"/>
        <w:rPr>
          <w:rFonts w:eastAsia="Calibri"/>
          <w:color w:val="000000" w:themeColor="text1"/>
          <w:spacing w:val="-8"/>
          <w:sz w:val="28"/>
          <w:szCs w:val="28"/>
        </w:rPr>
      </w:pPr>
      <w:r w:rsidRPr="00E15B1F">
        <w:rPr>
          <w:rFonts w:eastAsia="Calibri"/>
          <w:color w:val="000000" w:themeColor="text1"/>
          <w:spacing w:val="-8"/>
          <w:sz w:val="28"/>
          <w:szCs w:val="28"/>
        </w:rPr>
        <w:t>- Ông Lương Lê Hiền</w:t>
      </w:r>
      <w:r w:rsidR="007228AE" w:rsidRPr="00E15B1F">
        <w:rPr>
          <w:rFonts w:eastAsia="Calibri"/>
          <w:color w:val="000000" w:themeColor="text1"/>
          <w:spacing w:val="-8"/>
          <w:sz w:val="28"/>
          <w:szCs w:val="28"/>
        </w:rPr>
        <w:t>,</w:t>
      </w:r>
      <w:bookmarkStart w:id="3" w:name="_Hlk164949245"/>
      <w:r w:rsidR="007228AE" w:rsidRPr="00E15B1F">
        <w:rPr>
          <w:rFonts w:eastAsia="Calibri"/>
          <w:color w:val="000000" w:themeColor="text1"/>
          <w:spacing w:val="-8"/>
          <w:sz w:val="28"/>
          <w:szCs w:val="28"/>
        </w:rPr>
        <w:t xml:space="preserve"> </w:t>
      </w:r>
      <w:r w:rsidR="00E30FE7" w:rsidRPr="00E15B1F">
        <w:rPr>
          <w:rFonts w:eastAsia="Calibri"/>
          <w:color w:val="000000" w:themeColor="text1"/>
          <w:spacing w:val="-8"/>
          <w:sz w:val="28"/>
          <w:szCs w:val="28"/>
        </w:rPr>
        <w:t>Chuyên viên Phòng Văn hóa và Thông tin</w:t>
      </w:r>
      <w:bookmarkEnd w:id="3"/>
      <w:r w:rsidR="007228AE" w:rsidRPr="00E15B1F">
        <w:rPr>
          <w:rFonts w:eastAsia="Calibri"/>
          <w:color w:val="000000" w:themeColor="text1"/>
          <w:spacing w:val="-8"/>
          <w:sz w:val="28"/>
          <w:szCs w:val="28"/>
        </w:rPr>
        <w:t xml:space="preserve">, </w:t>
      </w:r>
      <w:r w:rsidRPr="00E15B1F">
        <w:rPr>
          <w:rFonts w:eastAsia="Calibri"/>
          <w:color w:val="000000" w:themeColor="text1"/>
          <w:spacing w:val="-8"/>
          <w:sz w:val="28"/>
          <w:szCs w:val="28"/>
        </w:rPr>
        <w:t>Thành viên</w:t>
      </w:r>
      <w:r w:rsidR="00322367" w:rsidRPr="00E15B1F">
        <w:rPr>
          <w:rFonts w:eastAsia="Calibri"/>
          <w:color w:val="000000" w:themeColor="text1"/>
          <w:spacing w:val="-8"/>
          <w:sz w:val="28"/>
          <w:szCs w:val="28"/>
        </w:rPr>
        <w:t>;</w:t>
      </w:r>
    </w:p>
    <w:p w14:paraId="2FB7C7D6" w14:textId="4B852AB8" w:rsidR="00AC547E" w:rsidRPr="00E15B1F" w:rsidRDefault="00AC547E" w:rsidP="005D6AA5">
      <w:pPr>
        <w:spacing w:before="120" w:after="120" w:line="360" w:lineRule="exact"/>
        <w:ind w:firstLine="851"/>
        <w:jc w:val="both"/>
        <w:rPr>
          <w:rFonts w:eastAsia="Calibri"/>
          <w:color w:val="000000" w:themeColor="text1"/>
          <w:spacing w:val="-8"/>
          <w:sz w:val="28"/>
          <w:szCs w:val="28"/>
        </w:rPr>
      </w:pPr>
      <w:r w:rsidRPr="00E15B1F">
        <w:rPr>
          <w:rFonts w:eastAsia="Calibri"/>
          <w:color w:val="000000" w:themeColor="text1"/>
          <w:spacing w:val="-8"/>
          <w:sz w:val="28"/>
          <w:szCs w:val="28"/>
        </w:rPr>
        <w:t>- Ông Trương Tiến Đạt</w:t>
      </w:r>
      <w:r w:rsidR="007228AE" w:rsidRPr="00E15B1F">
        <w:rPr>
          <w:rFonts w:eastAsia="Calibri"/>
          <w:color w:val="000000" w:themeColor="text1"/>
          <w:spacing w:val="-8"/>
          <w:sz w:val="28"/>
          <w:szCs w:val="28"/>
        </w:rPr>
        <w:t>,</w:t>
      </w:r>
      <w:bookmarkStart w:id="4" w:name="_Hlk164949173"/>
      <w:r w:rsidR="007228AE" w:rsidRPr="00E15B1F">
        <w:rPr>
          <w:rFonts w:eastAsia="Calibri"/>
          <w:color w:val="000000" w:themeColor="text1"/>
          <w:spacing w:val="-8"/>
          <w:sz w:val="28"/>
          <w:szCs w:val="28"/>
        </w:rPr>
        <w:t xml:space="preserve"> </w:t>
      </w:r>
      <w:r w:rsidRPr="00E15B1F">
        <w:rPr>
          <w:rFonts w:eastAsia="Calibri"/>
          <w:color w:val="000000" w:themeColor="text1"/>
          <w:spacing w:val="-8"/>
          <w:sz w:val="28"/>
          <w:szCs w:val="28"/>
        </w:rPr>
        <w:t>Chuyên viên</w:t>
      </w:r>
      <w:r w:rsidR="00E30FE7" w:rsidRPr="00E15B1F">
        <w:rPr>
          <w:rFonts w:eastAsia="Calibri"/>
          <w:color w:val="000000" w:themeColor="text1"/>
          <w:spacing w:val="-8"/>
          <w:sz w:val="28"/>
          <w:szCs w:val="28"/>
        </w:rPr>
        <w:t xml:space="preserve"> Phòng Văn hóa và Thông ti</w:t>
      </w:r>
      <w:bookmarkEnd w:id="4"/>
      <w:r w:rsidR="007228AE" w:rsidRPr="00E15B1F">
        <w:rPr>
          <w:rFonts w:eastAsia="Calibri"/>
          <w:color w:val="000000" w:themeColor="text1"/>
          <w:spacing w:val="-8"/>
          <w:sz w:val="28"/>
          <w:szCs w:val="28"/>
        </w:rPr>
        <w:t xml:space="preserve">n, </w:t>
      </w:r>
      <w:r w:rsidRPr="00E15B1F">
        <w:rPr>
          <w:rFonts w:eastAsia="Calibri"/>
          <w:color w:val="000000" w:themeColor="text1"/>
          <w:spacing w:val="-8"/>
          <w:sz w:val="28"/>
          <w:szCs w:val="28"/>
        </w:rPr>
        <w:t>Thành viên</w:t>
      </w:r>
      <w:r w:rsidR="00322367" w:rsidRPr="00E15B1F">
        <w:rPr>
          <w:rFonts w:eastAsia="Calibri"/>
          <w:color w:val="000000" w:themeColor="text1"/>
          <w:spacing w:val="-8"/>
          <w:sz w:val="28"/>
          <w:szCs w:val="28"/>
        </w:rPr>
        <w:t>;</w:t>
      </w:r>
    </w:p>
    <w:p w14:paraId="48889EF1" w14:textId="011539C6" w:rsidR="00F37B63" w:rsidRDefault="001E1AD5"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xml:space="preserve">- </w:t>
      </w:r>
      <w:r w:rsidR="00F37B63" w:rsidRPr="00E15B1F">
        <w:rPr>
          <w:rFonts w:eastAsia="Calibri"/>
          <w:color w:val="000000" w:themeColor="text1"/>
          <w:sz w:val="28"/>
          <w:szCs w:val="28"/>
        </w:rPr>
        <w:t xml:space="preserve">Ông </w:t>
      </w:r>
      <w:r w:rsidR="000227D7" w:rsidRPr="00E15B1F">
        <w:rPr>
          <w:rFonts w:eastAsia="Calibri"/>
          <w:color w:val="000000" w:themeColor="text1"/>
          <w:sz w:val="28"/>
          <w:szCs w:val="28"/>
        </w:rPr>
        <w:t xml:space="preserve">Thái Anh Hào, Chuyên viên </w:t>
      </w:r>
      <w:r w:rsidR="00E94468" w:rsidRPr="00E15B1F">
        <w:rPr>
          <w:rFonts w:eastAsia="Calibri"/>
          <w:color w:val="000000" w:themeColor="text1"/>
          <w:sz w:val="28"/>
          <w:szCs w:val="28"/>
        </w:rPr>
        <w:t>Phòng Tư pháp</w:t>
      </w:r>
      <w:r w:rsidR="000227D7" w:rsidRPr="00E15B1F">
        <w:rPr>
          <w:rFonts w:eastAsia="Calibri"/>
          <w:color w:val="000000" w:themeColor="text1"/>
          <w:sz w:val="28"/>
          <w:szCs w:val="28"/>
        </w:rPr>
        <w:t xml:space="preserve">, </w:t>
      </w:r>
      <w:r w:rsidR="00E94468" w:rsidRPr="00E15B1F">
        <w:rPr>
          <w:rFonts w:eastAsia="Calibri"/>
          <w:color w:val="000000" w:themeColor="text1"/>
          <w:sz w:val="28"/>
          <w:szCs w:val="28"/>
        </w:rPr>
        <w:t>Thành viên</w:t>
      </w:r>
      <w:r w:rsidR="002B032A">
        <w:rPr>
          <w:rFonts w:eastAsia="Calibri"/>
          <w:color w:val="000000" w:themeColor="text1"/>
          <w:sz w:val="28"/>
          <w:szCs w:val="28"/>
        </w:rPr>
        <w:t>.</w:t>
      </w:r>
    </w:p>
    <w:p w14:paraId="6D5B33F6" w14:textId="4F01D6F0" w:rsidR="0058046A" w:rsidRPr="0058046A" w:rsidRDefault="0058046A" w:rsidP="005D6AA5">
      <w:pPr>
        <w:spacing w:before="120" w:after="120" w:line="360" w:lineRule="exact"/>
        <w:ind w:firstLine="851"/>
        <w:jc w:val="both"/>
        <w:rPr>
          <w:rFonts w:eastAsia="Calibri"/>
          <w:color w:val="000000" w:themeColor="text1"/>
          <w:spacing w:val="-8"/>
          <w:sz w:val="28"/>
          <w:szCs w:val="28"/>
        </w:rPr>
      </w:pPr>
      <w:r>
        <w:rPr>
          <w:rFonts w:eastAsia="Calibri"/>
          <w:color w:val="000000" w:themeColor="text1"/>
          <w:sz w:val="28"/>
          <w:szCs w:val="28"/>
        </w:rPr>
        <w:t xml:space="preserve">- </w:t>
      </w:r>
      <w:r w:rsidRPr="0058046A">
        <w:rPr>
          <w:rFonts w:eastAsia="Calibri"/>
          <w:color w:val="000000" w:themeColor="text1"/>
          <w:spacing w:val="-8"/>
          <w:sz w:val="28"/>
          <w:szCs w:val="28"/>
        </w:rPr>
        <w:t>Ông Nguyễn Quang Vinh, chuyên viên Văn phòng UBND quận, Thành viên</w:t>
      </w:r>
      <w:r>
        <w:rPr>
          <w:rFonts w:eastAsia="Calibri"/>
          <w:color w:val="000000" w:themeColor="text1"/>
          <w:spacing w:val="-8"/>
          <w:sz w:val="28"/>
          <w:szCs w:val="28"/>
        </w:rPr>
        <w:t>.</w:t>
      </w:r>
    </w:p>
    <w:p w14:paraId="735CACC8" w14:textId="78026ECB" w:rsidR="001A2310" w:rsidRPr="00E15B1F" w:rsidRDefault="001A2310" w:rsidP="005D6AA5">
      <w:pPr>
        <w:spacing w:before="120" w:after="120" w:line="360" w:lineRule="exact"/>
        <w:ind w:firstLine="851"/>
        <w:jc w:val="both"/>
        <w:rPr>
          <w:rFonts w:eastAsia="Calibri"/>
          <w:color w:val="000000" w:themeColor="text1"/>
          <w:sz w:val="28"/>
          <w:szCs w:val="28"/>
        </w:rPr>
      </w:pPr>
      <w:r w:rsidRPr="00E15B1F">
        <w:rPr>
          <w:rFonts w:eastAsia="Calibri"/>
          <w:b/>
          <w:i/>
          <w:color w:val="000000" w:themeColor="text1"/>
          <w:sz w:val="28"/>
          <w:szCs w:val="28"/>
        </w:rPr>
        <w:t>Ban soạn thảo đề thi có nhiệm vụ</w:t>
      </w:r>
      <w:r w:rsidRPr="00E15B1F">
        <w:rPr>
          <w:rFonts w:eastAsia="Calibri"/>
          <w:color w:val="000000" w:themeColor="text1"/>
          <w:sz w:val="28"/>
          <w:szCs w:val="28"/>
        </w:rPr>
        <w:t>: Soạn thảo bộ đề thi và</w:t>
      </w:r>
      <w:r w:rsidR="00C80C1D" w:rsidRPr="00E15B1F">
        <w:rPr>
          <w:rFonts w:eastAsia="Calibri"/>
          <w:color w:val="000000" w:themeColor="text1"/>
          <w:sz w:val="28"/>
          <w:szCs w:val="28"/>
        </w:rPr>
        <w:t xml:space="preserve"> đáp án</w:t>
      </w:r>
      <w:r w:rsidRPr="00E15B1F">
        <w:rPr>
          <w:rFonts w:eastAsia="Calibri"/>
          <w:color w:val="000000" w:themeColor="text1"/>
          <w:sz w:val="28"/>
          <w:szCs w:val="28"/>
        </w:rPr>
        <w:t xml:space="preserve"> </w:t>
      </w:r>
      <w:r w:rsidR="00C80C1D" w:rsidRPr="00E15B1F">
        <w:rPr>
          <w:rFonts w:eastAsia="Calibri"/>
          <w:color w:val="000000" w:themeColor="text1"/>
          <w:sz w:val="28"/>
          <w:szCs w:val="28"/>
        </w:rPr>
        <w:t>trình</w:t>
      </w:r>
      <w:r w:rsidRPr="00E15B1F">
        <w:rPr>
          <w:rFonts w:eastAsia="Calibri"/>
          <w:color w:val="000000" w:themeColor="text1"/>
          <w:sz w:val="28"/>
          <w:szCs w:val="28"/>
        </w:rPr>
        <w:t xml:space="preserve"> Ban Tổ chức </w:t>
      </w:r>
      <w:r w:rsidR="00C80C1D" w:rsidRPr="00E15B1F">
        <w:rPr>
          <w:rFonts w:eastAsia="Calibri"/>
          <w:color w:val="000000" w:themeColor="text1"/>
          <w:sz w:val="28"/>
          <w:szCs w:val="28"/>
        </w:rPr>
        <w:t>duyệt thông qua.</w:t>
      </w:r>
      <w:r w:rsidR="00400501" w:rsidRPr="00E15B1F">
        <w:rPr>
          <w:rFonts w:eastAsia="Calibri"/>
          <w:color w:val="000000" w:themeColor="text1"/>
          <w:sz w:val="28"/>
          <w:szCs w:val="28"/>
        </w:rPr>
        <w:t xml:space="preserve"> </w:t>
      </w:r>
      <w:r w:rsidR="00274934" w:rsidRPr="00E15B1F">
        <w:rPr>
          <w:rFonts w:eastAsia="Calibri"/>
          <w:color w:val="000000" w:themeColor="text1"/>
          <w:sz w:val="28"/>
          <w:szCs w:val="28"/>
        </w:rPr>
        <w:t>Và tạo cuộc thi trực tuyến trên MyAloha.</w:t>
      </w:r>
      <w:r w:rsidR="008009DF" w:rsidRPr="00E15B1F">
        <w:rPr>
          <w:rFonts w:eastAsia="Calibri"/>
          <w:color w:val="000000" w:themeColor="text1"/>
          <w:sz w:val="28"/>
          <w:szCs w:val="28"/>
        </w:rPr>
        <w:t xml:space="preserve"> </w:t>
      </w:r>
      <w:r w:rsidR="00400501" w:rsidRPr="00E15B1F">
        <w:rPr>
          <w:rFonts w:eastAsia="Calibri"/>
          <w:color w:val="000000" w:themeColor="text1"/>
          <w:sz w:val="28"/>
          <w:szCs w:val="28"/>
        </w:rPr>
        <w:t>Theo dõi, đôn đốc cán bộ, công chức tham gia hội thi.</w:t>
      </w:r>
    </w:p>
    <w:p w14:paraId="455D61C0" w14:textId="5E9D807E" w:rsidR="001A2310" w:rsidRPr="00E15B1F" w:rsidRDefault="001A2310" w:rsidP="005D6AA5">
      <w:pPr>
        <w:spacing w:before="120" w:after="120" w:line="360" w:lineRule="exact"/>
        <w:ind w:firstLine="851"/>
        <w:jc w:val="both"/>
        <w:rPr>
          <w:rFonts w:eastAsia="Calibri"/>
          <w:b/>
          <w:color w:val="000000" w:themeColor="text1"/>
          <w:sz w:val="28"/>
          <w:szCs w:val="28"/>
        </w:rPr>
      </w:pPr>
      <w:r w:rsidRPr="00E15B1F">
        <w:rPr>
          <w:rFonts w:eastAsia="Calibri"/>
          <w:b/>
          <w:color w:val="000000" w:themeColor="text1"/>
          <w:sz w:val="28"/>
          <w:szCs w:val="28"/>
        </w:rPr>
        <w:t>3. Thành lập Tổ Thư ký</w:t>
      </w:r>
    </w:p>
    <w:p w14:paraId="70F9896C" w14:textId="6CB2FE1F" w:rsidR="005C2271" w:rsidRPr="00E15B1F" w:rsidRDefault="001E1AD5" w:rsidP="005D6AA5">
      <w:pPr>
        <w:spacing w:before="120" w:after="120" w:line="360" w:lineRule="exact"/>
        <w:ind w:firstLine="851"/>
        <w:jc w:val="both"/>
        <w:rPr>
          <w:rFonts w:eastAsia="Calibri"/>
          <w:color w:val="000000" w:themeColor="text1"/>
          <w:spacing w:val="-4"/>
          <w:sz w:val="28"/>
          <w:szCs w:val="28"/>
        </w:rPr>
      </w:pPr>
      <w:r w:rsidRPr="00E15B1F">
        <w:rPr>
          <w:rFonts w:eastAsia="Calibri"/>
          <w:color w:val="000000" w:themeColor="text1"/>
          <w:sz w:val="28"/>
          <w:szCs w:val="28"/>
        </w:rPr>
        <w:t xml:space="preserve">- </w:t>
      </w:r>
      <w:r w:rsidR="00AC547E" w:rsidRPr="00E15B1F">
        <w:rPr>
          <w:rFonts w:eastAsia="Calibri"/>
          <w:color w:val="000000" w:themeColor="text1"/>
          <w:spacing w:val="-4"/>
          <w:sz w:val="28"/>
          <w:szCs w:val="28"/>
        </w:rPr>
        <w:t>Bà Nguyễn Việ</w:t>
      </w:r>
      <w:r w:rsidR="0000531A" w:rsidRPr="00E15B1F">
        <w:rPr>
          <w:rFonts w:eastAsia="Calibri"/>
          <w:color w:val="000000" w:themeColor="text1"/>
          <w:spacing w:val="-4"/>
          <w:sz w:val="28"/>
          <w:szCs w:val="28"/>
        </w:rPr>
        <w:t>t Hòa</w:t>
      </w:r>
      <w:r w:rsidR="006741DF" w:rsidRPr="00E15B1F">
        <w:rPr>
          <w:rFonts w:eastAsia="Calibri"/>
          <w:color w:val="000000" w:themeColor="text1"/>
          <w:spacing w:val="-4"/>
          <w:sz w:val="28"/>
          <w:szCs w:val="28"/>
        </w:rPr>
        <w:t xml:space="preserve">, </w:t>
      </w:r>
      <w:r w:rsidR="00696B1F" w:rsidRPr="00E15B1F">
        <w:rPr>
          <w:rFonts w:eastAsia="Calibri"/>
          <w:color w:val="000000" w:themeColor="text1"/>
          <w:spacing w:val="-4"/>
          <w:sz w:val="28"/>
          <w:szCs w:val="28"/>
        </w:rPr>
        <w:t>Phó Trưởng Phòng Văn hóa và Thông tin</w:t>
      </w:r>
      <w:r w:rsidR="006741DF" w:rsidRPr="00E15B1F">
        <w:rPr>
          <w:rFonts w:eastAsia="Calibri"/>
          <w:color w:val="000000" w:themeColor="text1"/>
          <w:spacing w:val="-4"/>
          <w:sz w:val="28"/>
          <w:szCs w:val="28"/>
        </w:rPr>
        <w:t>,</w:t>
      </w:r>
      <w:r w:rsidR="00696B1F" w:rsidRPr="00E15B1F">
        <w:rPr>
          <w:rFonts w:eastAsia="Calibri"/>
          <w:color w:val="000000" w:themeColor="text1"/>
          <w:spacing w:val="-4"/>
          <w:sz w:val="28"/>
          <w:szCs w:val="28"/>
        </w:rPr>
        <w:t xml:space="preserve"> </w:t>
      </w:r>
      <w:r w:rsidR="005C2271" w:rsidRPr="00E15B1F">
        <w:rPr>
          <w:rFonts w:eastAsia="Calibri"/>
          <w:color w:val="000000" w:themeColor="text1"/>
          <w:spacing w:val="-4"/>
          <w:sz w:val="28"/>
          <w:szCs w:val="28"/>
        </w:rPr>
        <w:t>Tổ trưởng</w:t>
      </w:r>
      <w:r w:rsidR="00322367" w:rsidRPr="00E15B1F">
        <w:rPr>
          <w:rFonts w:eastAsia="Calibri"/>
          <w:color w:val="000000" w:themeColor="text1"/>
          <w:spacing w:val="-4"/>
          <w:sz w:val="28"/>
          <w:szCs w:val="28"/>
        </w:rPr>
        <w:t>;</w:t>
      </w:r>
    </w:p>
    <w:p w14:paraId="2A7BEE93" w14:textId="29CBED7D" w:rsidR="00E94468" w:rsidRPr="00E15B1F" w:rsidRDefault="001E1AD5" w:rsidP="005D6AA5">
      <w:pPr>
        <w:spacing w:before="120" w:after="120" w:line="360" w:lineRule="exact"/>
        <w:ind w:firstLine="851"/>
        <w:jc w:val="both"/>
        <w:rPr>
          <w:rFonts w:eastAsia="Calibri"/>
          <w:color w:val="000000" w:themeColor="text1"/>
          <w:spacing w:val="-4"/>
          <w:sz w:val="28"/>
          <w:szCs w:val="28"/>
        </w:rPr>
      </w:pPr>
      <w:r w:rsidRPr="00E15B1F">
        <w:rPr>
          <w:rFonts w:eastAsia="Calibri"/>
          <w:color w:val="000000" w:themeColor="text1"/>
          <w:spacing w:val="-4"/>
          <w:sz w:val="28"/>
          <w:szCs w:val="28"/>
        </w:rPr>
        <w:lastRenderedPageBreak/>
        <w:t>-</w:t>
      </w:r>
      <w:r w:rsidR="00E94468" w:rsidRPr="00E15B1F">
        <w:rPr>
          <w:rFonts w:eastAsia="Calibri"/>
          <w:color w:val="000000" w:themeColor="text1"/>
          <w:spacing w:val="-4"/>
          <w:sz w:val="28"/>
          <w:szCs w:val="28"/>
        </w:rPr>
        <w:t xml:space="preserve"> Bà Phạm Thị Hưn</w:t>
      </w:r>
      <w:r w:rsidR="006741DF" w:rsidRPr="00E15B1F">
        <w:rPr>
          <w:rFonts w:eastAsia="Calibri"/>
          <w:color w:val="000000" w:themeColor="text1"/>
          <w:spacing w:val="-4"/>
          <w:sz w:val="28"/>
          <w:szCs w:val="28"/>
        </w:rPr>
        <w:t xml:space="preserve">g, </w:t>
      </w:r>
      <w:r w:rsidR="00696B1F" w:rsidRPr="00E15B1F">
        <w:rPr>
          <w:rFonts w:eastAsia="Calibri"/>
          <w:color w:val="000000" w:themeColor="text1"/>
          <w:spacing w:val="-4"/>
          <w:sz w:val="28"/>
          <w:szCs w:val="28"/>
        </w:rPr>
        <w:t>Chuyên viên Phòng Văn hóa và Thông ti</w:t>
      </w:r>
      <w:r w:rsidR="006741DF" w:rsidRPr="00E15B1F">
        <w:rPr>
          <w:rFonts w:eastAsia="Calibri"/>
          <w:color w:val="000000" w:themeColor="text1"/>
          <w:spacing w:val="-4"/>
          <w:sz w:val="28"/>
          <w:szCs w:val="28"/>
        </w:rPr>
        <w:t xml:space="preserve">n, </w:t>
      </w:r>
      <w:r w:rsidR="005C2271" w:rsidRPr="00E15B1F">
        <w:rPr>
          <w:rFonts w:eastAsia="Calibri"/>
          <w:color w:val="000000" w:themeColor="text1"/>
          <w:spacing w:val="-4"/>
          <w:sz w:val="28"/>
          <w:szCs w:val="28"/>
        </w:rPr>
        <w:t>Thành viên</w:t>
      </w:r>
      <w:r w:rsidR="00322367" w:rsidRPr="00E15B1F">
        <w:rPr>
          <w:rFonts w:eastAsia="Calibri"/>
          <w:color w:val="000000" w:themeColor="text1"/>
          <w:spacing w:val="-4"/>
          <w:sz w:val="28"/>
          <w:szCs w:val="28"/>
        </w:rPr>
        <w:t>;</w:t>
      </w:r>
    </w:p>
    <w:p w14:paraId="6AEEB349" w14:textId="0F62A290" w:rsidR="001A2310" w:rsidRPr="00E15B1F" w:rsidRDefault="001E1AD5" w:rsidP="005D6AA5">
      <w:pPr>
        <w:spacing w:before="120" w:after="120" w:line="360" w:lineRule="exact"/>
        <w:ind w:firstLine="851"/>
        <w:jc w:val="both"/>
        <w:rPr>
          <w:rFonts w:eastAsia="Calibri"/>
          <w:color w:val="000000" w:themeColor="text1"/>
          <w:spacing w:val="-10"/>
          <w:sz w:val="28"/>
          <w:szCs w:val="28"/>
        </w:rPr>
      </w:pPr>
      <w:r w:rsidRPr="00E15B1F">
        <w:rPr>
          <w:rFonts w:eastAsia="Calibri"/>
          <w:color w:val="000000" w:themeColor="text1"/>
          <w:spacing w:val="-4"/>
          <w:sz w:val="28"/>
          <w:szCs w:val="28"/>
        </w:rPr>
        <w:t>-</w:t>
      </w:r>
      <w:r w:rsidR="00F37B63" w:rsidRPr="00E15B1F">
        <w:rPr>
          <w:rFonts w:eastAsia="Calibri"/>
          <w:color w:val="000000" w:themeColor="text1"/>
          <w:spacing w:val="-4"/>
          <w:sz w:val="28"/>
          <w:szCs w:val="28"/>
        </w:rPr>
        <w:t xml:space="preserve"> </w:t>
      </w:r>
      <w:r w:rsidR="00F37B63" w:rsidRPr="00E15B1F">
        <w:rPr>
          <w:rFonts w:eastAsia="Calibri"/>
          <w:color w:val="000000" w:themeColor="text1"/>
          <w:spacing w:val="-10"/>
          <w:sz w:val="28"/>
          <w:szCs w:val="28"/>
        </w:rPr>
        <w:t>Bà Nguyễn Thị Thu Hà</w:t>
      </w:r>
      <w:r w:rsidR="006741DF" w:rsidRPr="00E15B1F">
        <w:rPr>
          <w:rFonts w:eastAsia="Calibri"/>
          <w:color w:val="000000" w:themeColor="text1"/>
          <w:spacing w:val="-10"/>
          <w:sz w:val="28"/>
          <w:szCs w:val="28"/>
        </w:rPr>
        <w:t xml:space="preserve">, </w:t>
      </w:r>
      <w:r w:rsidR="00696B1F" w:rsidRPr="00E15B1F">
        <w:rPr>
          <w:rFonts w:eastAsia="Calibri"/>
          <w:color w:val="000000" w:themeColor="text1"/>
          <w:spacing w:val="-10"/>
          <w:sz w:val="28"/>
          <w:szCs w:val="28"/>
        </w:rPr>
        <w:t>Chuyên viên Phòng Văn hóa và Thông ti</w:t>
      </w:r>
      <w:r w:rsidR="006741DF" w:rsidRPr="00E15B1F">
        <w:rPr>
          <w:rFonts w:eastAsia="Calibri"/>
          <w:color w:val="000000" w:themeColor="text1"/>
          <w:spacing w:val="-10"/>
          <w:sz w:val="28"/>
          <w:szCs w:val="28"/>
        </w:rPr>
        <w:t xml:space="preserve">n, </w:t>
      </w:r>
      <w:r w:rsidR="005C2271" w:rsidRPr="00E15B1F">
        <w:rPr>
          <w:rFonts w:eastAsia="Calibri"/>
          <w:color w:val="000000" w:themeColor="text1"/>
          <w:spacing w:val="-10"/>
          <w:sz w:val="28"/>
          <w:szCs w:val="28"/>
        </w:rPr>
        <w:t>Thành viên</w:t>
      </w:r>
      <w:r w:rsidR="00322367" w:rsidRPr="00E15B1F">
        <w:rPr>
          <w:rFonts w:eastAsia="Calibri"/>
          <w:color w:val="000000" w:themeColor="text1"/>
          <w:spacing w:val="-10"/>
          <w:sz w:val="28"/>
          <w:szCs w:val="28"/>
        </w:rPr>
        <w:t>;</w:t>
      </w:r>
    </w:p>
    <w:p w14:paraId="330F25CD" w14:textId="56033318" w:rsidR="00375F31" w:rsidRPr="00E15B1F" w:rsidRDefault="00375F31" w:rsidP="005D6AA5">
      <w:pPr>
        <w:spacing w:before="120" w:after="120" w:line="360" w:lineRule="exact"/>
        <w:ind w:firstLine="851"/>
        <w:jc w:val="both"/>
        <w:rPr>
          <w:rFonts w:eastAsia="Calibri"/>
          <w:color w:val="000000" w:themeColor="text1"/>
          <w:spacing w:val="-4"/>
          <w:sz w:val="28"/>
          <w:szCs w:val="28"/>
        </w:rPr>
      </w:pPr>
      <w:r w:rsidRPr="00E15B1F">
        <w:rPr>
          <w:rFonts w:eastAsia="Calibri"/>
          <w:color w:val="000000" w:themeColor="text1"/>
          <w:spacing w:val="-4"/>
          <w:sz w:val="28"/>
          <w:szCs w:val="28"/>
        </w:rPr>
        <w:t>- Bà Đặng Lệ Oanh</w:t>
      </w:r>
      <w:r w:rsidR="006741DF" w:rsidRPr="00E15B1F">
        <w:rPr>
          <w:rFonts w:eastAsia="Calibri"/>
          <w:color w:val="000000" w:themeColor="text1"/>
          <w:spacing w:val="-4"/>
          <w:sz w:val="28"/>
          <w:szCs w:val="28"/>
        </w:rPr>
        <w:t xml:space="preserve">, </w:t>
      </w:r>
      <w:r w:rsidR="00696B1F" w:rsidRPr="00E15B1F">
        <w:rPr>
          <w:rFonts w:eastAsia="Calibri"/>
          <w:color w:val="000000" w:themeColor="text1"/>
          <w:spacing w:val="-4"/>
          <w:sz w:val="28"/>
          <w:szCs w:val="28"/>
        </w:rPr>
        <w:t>Chuyên viên Phòng Văn hóa và Thông tin</w:t>
      </w:r>
      <w:r w:rsidR="006741DF" w:rsidRPr="00E15B1F">
        <w:rPr>
          <w:rFonts w:eastAsia="Calibri"/>
          <w:color w:val="000000" w:themeColor="text1"/>
          <w:spacing w:val="-4"/>
          <w:sz w:val="28"/>
          <w:szCs w:val="28"/>
        </w:rPr>
        <w:t xml:space="preserve">, </w:t>
      </w:r>
      <w:r w:rsidRPr="00E15B1F">
        <w:rPr>
          <w:rFonts w:eastAsia="Calibri"/>
          <w:color w:val="000000" w:themeColor="text1"/>
          <w:spacing w:val="-4"/>
          <w:sz w:val="28"/>
          <w:szCs w:val="28"/>
        </w:rPr>
        <w:t>Thành viên</w:t>
      </w:r>
      <w:r w:rsidR="00322367" w:rsidRPr="00E15B1F">
        <w:rPr>
          <w:rFonts w:eastAsia="Calibri"/>
          <w:color w:val="000000" w:themeColor="text1"/>
          <w:spacing w:val="-4"/>
          <w:sz w:val="28"/>
          <w:szCs w:val="28"/>
        </w:rPr>
        <w:t>;</w:t>
      </w:r>
    </w:p>
    <w:p w14:paraId="0F941BA3" w14:textId="53CC162E" w:rsidR="00375F31" w:rsidRPr="00E15B1F" w:rsidRDefault="00375F31" w:rsidP="005D6AA5">
      <w:pPr>
        <w:spacing w:before="120" w:after="120" w:line="360" w:lineRule="exact"/>
        <w:ind w:firstLine="851"/>
        <w:jc w:val="both"/>
        <w:rPr>
          <w:rFonts w:eastAsia="Calibri"/>
          <w:color w:val="000000" w:themeColor="text1"/>
          <w:spacing w:val="-4"/>
          <w:sz w:val="28"/>
          <w:szCs w:val="28"/>
        </w:rPr>
      </w:pPr>
      <w:r w:rsidRPr="00E15B1F">
        <w:rPr>
          <w:rFonts w:eastAsia="Calibri"/>
          <w:color w:val="000000" w:themeColor="text1"/>
          <w:spacing w:val="-4"/>
          <w:sz w:val="28"/>
          <w:szCs w:val="28"/>
        </w:rPr>
        <w:t>- Ông Hà Văn Bình</w:t>
      </w:r>
      <w:r w:rsidR="006741DF" w:rsidRPr="00E15B1F">
        <w:rPr>
          <w:rFonts w:eastAsia="Calibri"/>
          <w:color w:val="000000" w:themeColor="text1"/>
          <w:spacing w:val="-4"/>
          <w:sz w:val="28"/>
          <w:szCs w:val="28"/>
        </w:rPr>
        <w:t xml:space="preserve">, </w:t>
      </w:r>
      <w:r w:rsidR="00696B1F" w:rsidRPr="00E15B1F">
        <w:rPr>
          <w:rFonts w:eastAsia="Calibri"/>
          <w:color w:val="000000" w:themeColor="text1"/>
          <w:spacing w:val="-4"/>
          <w:sz w:val="28"/>
          <w:szCs w:val="28"/>
        </w:rPr>
        <w:t>Chuyên viên Phòng Văn hóa và Thông tin</w:t>
      </w:r>
      <w:r w:rsidR="006741DF" w:rsidRPr="00E15B1F">
        <w:rPr>
          <w:rFonts w:eastAsia="Calibri"/>
          <w:color w:val="000000" w:themeColor="text1"/>
          <w:spacing w:val="-4"/>
          <w:sz w:val="28"/>
          <w:szCs w:val="28"/>
        </w:rPr>
        <w:t xml:space="preserve">, </w:t>
      </w:r>
      <w:r w:rsidRPr="00E15B1F">
        <w:rPr>
          <w:rFonts w:eastAsia="Calibri"/>
          <w:color w:val="000000" w:themeColor="text1"/>
          <w:spacing w:val="-4"/>
          <w:sz w:val="28"/>
          <w:szCs w:val="28"/>
        </w:rPr>
        <w:t>Thành viên</w:t>
      </w:r>
      <w:r w:rsidR="00322367" w:rsidRPr="00E15B1F">
        <w:rPr>
          <w:rFonts w:eastAsia="Calibri"/>
          <w:color w:val="000000" w:themeColor="text1"/>
          <w:spacing w:val="-4"/>
          <w:sz w:val="28"/>
          <w:szCs w:val="28"/>
        </w:rPr>
        <w:t>;</w:t>
      </w:r>
    </w:p>
    <w:p w14:paraId="7A677994" w14:textId="577BC338" w:rsidR="00375F31" w:rsidRPr="00E15B1F" w:rsidRDefault="00375F31"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 Bà Lâm Hoàng Phương Thảo</w:t>
      </w:r>
      <w:r w:rsidR="006741DF" w:rsidRPr="00E15B1F">
        <w:rPr>
          <w:rFonts w:eastAsia="Calibri"/>
          <w:color w:val="000000" w:themeColor="text1"/>
          <w:sz w:val="28"/>
          <w:szCs w:val="28"/>
        </w:rPr>
        <w:t xml:space="preserve">, </w:t>
      </w:r>
      <w:r w:rsidR="00696B1F" w:rsidRPr="00E15B1F">
        <w:rPr>
          <w:rFonts w:eastAsia="Calibri"/>
          <w:color w:val="000000" w:themeColor="text1"/>
          <w:sz w:val="28"/>
          <w:szCs w:val="28"/>
        </w:rPr>
        <w:t>Chuyên viên Phòng Văn hóa và Thông tin</w:t>
      </w:r>
      <w:r w:rsidR="006741DF" w:rsidRPr="00E15B1F">
        <w:rPr>
          <w:rFonts w:eastAsia="Calibri"/>
          <w:color w:val="000000" w:themeColor="text1"/>
          <w:sz w:val="28"/>
          <w:szCs w:val="28"/>
        </w:rPr>
        <w:t xml:space="preserve">, </w:t>
      </w:r>
      <w:r w:rsidRPr="00E15B1F">
        <w:rPr>
          <w:rFonts w:eastAsia="Calibri"/>
          <w:color w:val="000000" w:themeColor="text1"/>
          <w:sz w:val="28"/>
          <w:szCs w:val="28"/>
        </w:rPr>
        <w:t>Thành viên</w:t>
      </w:r>
      <w:r w:rsidR="00322367" w:rsidRPr="00E15B1F">
        <w:rPr>
          <w:rFonts w:eastAsia="Calibri"/>
          <w:color w:val="000000" w:themeColor="text1"/>
          <w:sz w:val="28"/>
          <w:szCs w:val="28"/>
        </w:rPr>
        <w:t>.</w:t>
      </w:r>
    </w:p>
    <w:p w14:paraId="6260EF67" w14:textId="44D304DC" w:rsidR="001A2310" w:rsidRPr="00E15B1F" w:rsidRDefault="001A2310" w:rsidP="005D6AA5">
      <w:pPr>
        <w:spacing w:before="120" w:after="120" w:line="360" w:lineRule="exact"/>
        <w:ind w:firstLine="851"/>
        <w:jc w:val="both"/>
        <w:rPr>
          <w:rFonts w:eastAsia="Calibri"/>
          <w:color w:val="000000" w:themeColor="text1"/>
          <w:sz w:val="28"/>
          <w:szCs w:val="28"/>
        </w:rPr>
      </w:pPr>
      <w:r w:rsidRPr="00E15B1F">
        <w:rPr>
          <w:rFonts w:eastAsia="Calibri"/>
          <w:b/>
          <w:i/>
          <w:color w:val="000000" w:themeColor="text1"/>
          <w:sz w:val="28"/>
          <w:szCs w:val="28"/>
        </w:rPr>
        <w:t>Tổ Thư ký có nhiệm vụ</w:t>
      </w:r>
      <w:r w:rsidRPr="00E15B1F">
        <w:rPr>
          <w:rFonts w:eastAsia="Calibri"/>
          <w:color w:val="000000" w:themeColor="text1"/>
          <w:sz w:val="28"/>
          <w:szCs w:val="28"/>
        </w:rPr>
        <w:t>:</w:t>
      </w:r>
      <w:r w:rsidR="00D10D7E" w:rsidRPr="00E15B1F">
        <w:rPr>
          <w:rFonts w:eastAsia="Calibri"/>
          <w:color w:val="000000" w:themeColor="text1"/>
          <w:sz w:val="28"/>
          <w:szCs w:val="28"/>
        </w:rPr>
        <w:t xml:space="preserve"> </w:t>
      </w:r>
      <w:r w:rsidRPr="00E15B1F">
        <w:rPr>
          <w:rFonts w:eastAsia="Calibri"/>
          <w:color w:val="000000" w:themeColor="text1"/>
          <w:sz w:val="28"/>
          <w:szCs w:val="28"/>
        </w:rPr>
        <w:t xml:space="preserve">Thống kê danh sách thí sinh tham gia cuộc thi </w:t>
      </w:r>
      <w:r w:rsidR="00741AD6" w:rsidRPr="00E15B1F">
        <w:rPr>
          <w:rFonts w:eastAsia="Calibri"/>
          <w:color w:val="000000" w:themeColor="text1"/>
          <w:sz w:val="28"/>
          <w:szCs w:val="28"/>
        </w:rPr>
        <w:t>của các đơn vị</w:t>
      </w:r>
      <w:r w:rsidRPr="00E15B1F">
        <w:rPr>
          <w:rFonts w:eastAsia="Calibri"/>
          <w:color w:val="000000" w:themeColor="text1"/>
          <w:sz w:val="28"/>
          <w:szCs w:val="28"/>
        </w:rPr>
        <w:t xml:space="preserve">. </w:t>
      </w:r>
      <w:r w:rsidR="00741AD6" w:rsidRPr="00E15B1F">
        <w:rPr>
          <w:rFonts w:eastAsia="Calibri"/>
          <w:color w:val="000000" w:themeColor="text1"/>
          <w:sz w:val="28"/>
          <w:szCs w:val="28"/>
        </w:rPr>
        <w:t>Tham mưu Ban Tổ chức kết quả cuộc thi</w:t>
      </w:r>
      <w:r w:rsidR="002F7629" w:rsidRPr="00E15B1F">
        <w:rPr>
          <w:rFonts w:eastAsia="Calibri"/>
          <w:color w:val="000000" w:themeColor="text1"/>
          <w:sz w:val="28"/>
          <w:szCs w:val="28"/>
        </w:rPr>
        <w:t>.</w:t>
      </w:r>
    </w:p>
    <w:p w14:paraId="42A750D0" w14:textId="5B575BC1" w:rsidR="00D53B81" w:rsidRPr="00E15B1F" w:rsidRDefault="00D53B81" w:rsidP="005D6AA5">
      <w:pPr>
        <w:spacing w:before="120" w:after="120" w:line="360" w:lineRule="exact"/>
        <w:ind w:firstLine="851"/>
        <w:jc w:val="both"/>
        <w:rPr>
          <w:rFonts w:eastAsia="Calibri"/>
          <w:b/>
          <w:bCs/>
          <w:color w:val="000000" w:themeColor="text1"/>
          <w:sz w:val="28"/>
          <w:szCs w:val="28"/>
        </w:rPr>
      </w:pPr>
      <w:r w:rsidRPr="00E15B1F">
        <w:rPr>
          <w:rFonts w:eastAsia="Calibri"/>
          <w:b/>
          <w:bCs/>
          <w:color w:val="000000" w:themeColor="text1"/>
          <w:sz w:val="28"/>
          <w:szCs w:val="28"/>
        </w:rPr>
        <w:t>4. Ban Giám khảo</w:t>
      </w:r>
    </w:p>
    <w:p w14:paraId="41EB5C9D" w14:textId="153ADF79" w:rsidR="00D53B81" w:rsidRPr="00E15B1F" w:rsidRDefault="007E4A81"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w:t>
      </w:r>
      <w:r w:rsidR="00BC5F32" w:rsidRPr="00E15B1F">
        <w:rPr>
          <w:rFonts w:eastAsia="Calibri"/>
          <w:color w:val="000000" w:themeColor="text1"/>
          <w:sz w:val="28"/>
          <w:szCs w:val="28"/>
        </w:rPr>
        <w:t xml:space="preserve"> Đại diện </w:t>
      </w:r>
      <w:r w:rsidR="00C90BB8">
        <w:rPr>
          <w:rFonts w:eastAsia="Calibri"/>
          <w:color w:val="000000" w:themeColor="text1"/>
          <w:sz w:val="28"/>
          <w:szCs w:val="28"/>
        </w:rPr>
        <w:t>lãnh đạo Phòng Văn hóa và Thông tin</w:t>
      </w:r>
    </w:p>
    <w:p w14:paraId="49D939EF" w14:textId="1AA56DBF" w:rsidR="00BC5F32" w:rsidRPr="00E15B1F" w:rsidRDefault="007E4A81"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w:t>
      </w:r>
      <w:r w:rsidR="00BC5F32" w:rsidRPr="00E15B1F">
        <w:rPr>
          <w:rFonts w:eastAsia="Calibri"/>
          <w:color w:val="000000" w:themeColor="text1"/>
          <w:sz w:val="28"/>
          <w:szCs w:val="28"/>
        </w:rPr>
        <w:t xml:space="preserve"> Đại diện </w:t>
      </w:r>
      <w:r w:rsidR="00C90BB8">
        <w:rPr>
          <w:rFonts w:eastAsia="Calibri"/>
          <w:color w:val="000000" w:themeColor="text1"/>
          <w:sz w:val="28"/>
          <w:szCs w:val="28"/>
        </w:rPr>
        <w:t>lãnh đạo Phòng Nội vụ</w:t>
      </w:r>
    </w:p>
    <w:p w14:paraId="18682ABF" w14:textId="1A91DDE6" w:rsidR="007E4A81" w:rsidRPr="00E15B1F" w:rsidRDefault="007E4A81" w:rsidP="005D6AA5">
      <w:pPr>
        <w:spacing w:before="120" w:after="120" w:line="360" w:lineRule="exact"/>
        <w:ind w:firstLine="851"/>
        <w:jc w:val="both"/>
        <w:rPr>
          <w:rFonts w:eastAsia="Calibri"/>
          <w:color w:val="000000" w:themeColor="text1"/>
          <w:sz w:val="28"/>
          <w:szCs w:val="28"/>
        </w:rPr>
      </w:pPr>
      <w:r w:rsidRPr="00E15B1F">
        <w:rPr>
          <w:rFonts w:eastAsia="Calibri"/>
          <w:color w:val="000000" w:themeColor="text1"/>
          <w:sz w:val="28"/>
          <w:szCs w:val="28"/>
        </w:rPr>
        <w:t>-</w:t>
      </w:r>
      <w:r w:rsidR="00BC5F32" w:rsidRPr="00E15B1F">
        <w:rPr>
          <w:rFonts w:eastAsia="Calibri"/>
          <w:color w:val="000000" w:themeColor="text1"/>
          <w:sz w:val="28"/>
          <w:szCs w:val="28"/>
        </w:rPr>
        <w:t xml:space="preserve"> </w:t>
      </w:r>
      <w:r w:rsidR="001D2289" w:rsidRPr="00E15B1F">
        <w:rPr>
          <w:rFonts w:eastAsia="Calibri"/>
          <w:color w:val="000000" w:themeColor="text1"/>
          <w:sz w:val="28"/>
          <w:szCs w:val="28"/>
        </w:rPr>
        <w:t>Đ</w:t>
      </w:r>
      <w:r w:rsidR="00256030" w:rsidRPr="00E15B1F">
        <w:rPr>
          <w:rFonts w:eastAsia="Calibri"/>
          <w:color w:val="000000" w:themeColor="text1"/>
          <w:sz w:val="28"/>
          <w:szCs w:val="28"/>
        </w:rPr>
        <w:t>ại diện lãnh đạo Ban Tuyên giáo Quận ủy.</w:t>
      </w:r>
    </w:p>
    <w:p w14:paraId="3BCD343C" w14:textId="7BF3AC0E" w:rsidR="00C521C0" w:rsidRPr="00E15B1F" w:rsidRDefault="001052EE" w:rsidP="005D6AA5">
      <w:pPr>
        <w:spacing w:before="120" w:after="120" w:line="360" w:lineRule="exact"/>
        <w:ind w:firstLine="851"/>
        <w:jc w:val="both"/>
        <w:rPr>
          <w:b/>
          <w:color w:val="000000" w:themeColor="text1"/>
          <w:sz w:val="28"/>
          <w:szCs w:val="28"/>
        </w:rPr>
      </w:pPr>
      <w:r w:rsidRPr="00E15B1F">
        <w:rPr>
          <w:b/>
          <w:color w:val="000000" w:themeColor="text1"/>
          <w:sz w:val="28"/>
          <w:szCs w:val="28"/>
        </w:rPr>
        <w:t>V</w:t>
      </w:r>
      <w:r w:rsidR="00C521C0" w:rsidRPr="00E15B1F">
        <w:rPr>
          <w:b/>
          <w:color w:val="000000" w:themeColor="text1"/>
          <w:sz w:val="28"/>
          <w:szCs w:val="28"/>
        </w:rPr>
        <w:t>. PHÂN CÔNG THỰC HIỆN</w:t>
      </w:r>
    </w:p>
    <w:p w14:paraId="4A59B844" w14:textId="4167F03A" w:rsidR="00C521C0" w:rsidRPr="00E15B1F" w:rsidRDefault="001052EE" w:rsidP="005D6AA5">
      <w:pPr>
        <w:spacing w:before="120" w:after="120" w:line="360" w:lineRule="exact"/>
        <w:ind w:firstLine="851"/>
        <w:jc w:val="both"/>
        <w:rPr>
          <w:b/>
          <w:color w:val="000000" w:themeColor="text1"/>
          <w:sz w:val="28"/>
          <w:szCs w:val="28"/>
        </w:rPr>
      </w:pPr>
      <w:r w:rsidRPr="00E15B1F">
        <w:rPr>
          <w:b/>
          <w:color w:val="000000" w:themeColor="text1"/>
          <w:sz w:val="28"/>
          <w:szCs w:val="28"/>
        </w:rPr>
        <w:t>1</w:t>
      </w:r>
      <w:r w:rsidR="00C521C0" w:rsidRPr="00E15B1F">
        <w:rPr>
          <w:b/>
          <w:color w:val="000000" w:themeColor="text1"/>
          <w:sz w:val="28"/>
          <w:szCs w:val="28"/>
        </w:rPr>
        <w:t>. Phòng Văn hóa và Thông tin</w:t>
      </w:r>
    </w:p>
    <w:p w14:paraId="6EFED3B4" w14:textId="25CDEC9C" w:rsidR="00C521C0" w:rsidRPr="00E15B1F" w:rsidRDefault="00C521C0" w:rsidP="005D6AA5">
      <w:pPr>
        <w:spacing w:before="120" w:after="120" w:line="360" w:lineRule="exact"/>
        <w:ind w:firstLine="851"/>
        <w:jc w:val="both"/>
        <w:rPr>
          <w:color w:val="000000" w:themeColor="text1"/>
          <w:sz w:val="28"/>
          <w:szCs w:val="28"/>
        </w:rPr>
      </w:pPr>
      <w:r w:rsidRPr="00E15B1F">
        <w:rPr>
          <w:color w:val="000000" w:themeColor="text1"/>
          <w:sz w:val="28"/>
          <w:szCs w:val="28"/>
        </w:rPr>
        <w:t>- Tham mưu U</w:t>
      </w:r>
      <w:r w:rsidR="00962425" w:rsidRPr="00E15B1F">
        <w:rPr>
          <w:color w:val="000000" w:themeColor="text1"/>
          <w:sz w:val="28"/>
          <w:szCs w:val="28"/>
        </w:rPr>
        <w:t>ỷ ban nhân dân</w:t>
      </w:r>
      <w:r w:rsidRPr="00E15B1F">
        <w:rPr>
          <w:color w:val="000000" w:themeColor="text1"/>
          <w:sz w:val="28"/>
          <w:szCs w:val="28"/>
        </w:rPr>
        <w:t xml:space="preserve"> Quận 11 xây dựng Kế hoạch, dự trù</w:t>
      </w:r>
      <w:r w:rsidR="002B0985" w:rsidRPr="00E15B1F">
        <w:rPr>
          <w:color w:val="000000" w:themeColor="text1"/>
          <w:sz w:val="28"/>
          <w:szCs w:val="28"/>
        </w:rPr>
        <w:t xml:space="preserve"> và quyết toán</w:t>
      </w:r>
      <w:r w:rsidRPr="00E15B1F">
        <w:rPr>
          <w:color w:val="000000" w:themeColor="text1"/>
          <w:sz w:val="28"/>
          <w:szCs w:val="28"/>
        </w:rPr>
        <w:t xml:space="preserve"> kinh phí tổ chức </w:t>
      </w:r>
      <w:r w:rsidR="001B2F6F" w:rsidRPr="00E15B1F">
        <w:rPr>
          <w:color w:val="000000" w:themeColor="text1"/>
          <w:sz w:val="28"/>
          <w:szCs w:val="28"/>
        </w:rPr>
        <w:t>hội thi.</w:t>
      </w:r>
    </w:p>
    <w:p w14:paraId="4E974753" w14:textId="6291298C" w:rsidR="000227D7" w:rsidRPr="00E15B1F" w:rsidRDefault="000227D7" w:rsidP="005D6AA5">
      <w:pPr>
        <w:spacing w:before="120" w:after="120" w:line="360" w:lineRule="exact"/>
        <w:ind w:firstLine="851"/>
        <w:jc w:val="both"/>
        <w:rPr>
          <w:color w:val="000000" w:themeColor="text1"/>
          <w:sz w:val="28"/>
          <w:szCs w:val="28"/>
        </w:rPr>
      </w:pPr>
      <w:r w:rsidRPr="00E15B1F">
        <w:rPr>
          <w:color w:val="000000" w:themeColor="text1"/>
          <w:sz w:val="28"/>
          <w:szCs w:val="28"/>
        </w:rPr>
        <w:t>- Tạo cuộc thi trực tuyến trên MyAloha</w:t>
      </w:r>
      <w:r w:rsidR="00E00A50" w:rsidRPr="00E15B1F">
        <w:rPr>
          <w:color w:val="000000" w:themeColor="text1"/>
          <w:sz w:val="28"/>
          <w:szCs w:val="28"/>
        </w:rPr>
        <w:t>.</w:t>
      </w:r>
    </w:p>
    <w:p w14:paraId="16E49EA9" w14:textId="71D91FD8" w:rsidR="004E2407" w:rsidRPr="00E15B1F" w:rsidRDefault="004E2407"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 </w:t>
      </w:r>
      <w:r w:rsidR="00F33465" w:rsidRPr="00E15B1F">
        <w:rPr>
          <w:color w:val="000000" w:themeColor="text1"/>
          <w:sz w:val="28"/>
          <w:szCs w:val="28"/>
        </w:rPr>
        <w:t>T</w:t>
      </w:r>
      <w:r w:rsidRPr="00E15B1F">
        <w:rPr>
          <w:color w:val="000000" w:themeColor="text1"/>
          <w:sz w:val="28"/>
          <w:szCs w:val="28"/>
        </w:rPr>
        <w:t>heo dõi, đôn đốc cán bộ, công chức tham gia hội thi</w:t>
      </w:r>
      <w:r w:rsidR="00F33465" w:rsidRPr="00E15B1F">
        <w:rPr>
          <w:color w:val="000000" w:themeColor="text1"/>
          <w:sz w:val="28"/>
          <w:szCs w:val="28"/>
        </w:rPr>
        <w:t>.</w:t>
      </w:r>
    </w:p>
    <w:p w14:paraId="045A1309" w14:textId="403D4BC0" w:rsidR="00F33465" w:rsidRPr="00E15B1F" w:rsidRDefault="00F33465" w:rsidP="005D6AA5">
      <w:pPr>
        <w:spacing w:before="120" w:after="120" w:line="360" w:lineRule="exact"/>
        <w:ind w:firstLine="851"/>
        <w:jc w:val="both"/>
        <w:rPr>
          <w:color w:val="000000" w:themeColor="text1"/>
          <w:sz w:val="28"/>
          <w:szCs w:val="28"/>
        </w:rPr>
      </w:pPr>
      <w:r w:rsidRPr="00E15B1F">
        <w:rPr>
          <w:color w:val="000000" w:themeColor="text1"/>
          <w:sz w:val="28"/>
          <w:szCs w:val="28"/>
        </w:rPr>
        <w:t>- Phối hợp trong việc xây dựng, soạn thảo bộ đề trắc nghiệm.</w:t>
      </w:r>
    </w:p>
    <w:p w14:paraId="410C99C6" w14:textId="787C2B55" w:rsidR="00C521C0" w:rsidRPr="00E15B1F" w:rsidRDefault="00C521C0" w:rsidP="005D6AA5">
      <w:pPr>
        <w:spacing w:before="120" w:after="120" w:line="360" w:lineRule="exact"/>
        <w:ind w:firstLine="851"/>
        <w:jc w:val="both"/>
        <w:rPr>
          <w:color w:val="000000" w:themeColor="text1"/>
          <w:sz w:val="28"/>
          <w:szCs w:val="28"/>
        </w:rPr>
      </w:pPr>
      <w:r w:rsidRPr="00E15B1F">
        <w:rPr>
          <w:color w:val="000000" w:themeColor="text1"/>
          <w:sz w:val="28"/>
          <w:szCs w:val="28"/>
        </w:rPr>
        <w:t>- Theo dõi, tổ chức thực hiện và tổng h</w:t>
      </w:r>
      <w:r w:rsidR="002B0985" w:rsidRPr="00E15B1F">
        <w:rPr>
          <w:color w:val="000000" w:themeColor="text1"/>
          <w:sz w:val="28"/>
          <w:szCs w:val="28"/>
        </w:rPr>
        <w:t>ợ</w:t>
      </w:r>
      <w:r w:rsidRPr="00E15B1F">
        <w:rPr>
          <w:color w:val="000000" w:themeColor="text1"/>
          <w:sz w:val="28"/>
          <w:szCs w:val="28"/>
        </w:rPr>
        <w:t>p</w:t>
      </w:r>
      <w:r w:rsidR="001E1AD5" w:rsidRPr="00E15B1F">
        <w:rPr>
          <w:color w:val="000000" w:themeColor="text1"/>
          <w:sz w:val="28"/>
          <w:szCs w:val="28"/>
        </w:rPr>
        <w:t xml:space="preserve"> báo cáo kết quả</w:t>
      </w:r>
      <w:r w:rsidR="000322BF" w:rsidRPr="00E15B1F">
        <w:rPr>
          <w:color w:val="000000" w:themeColor="text1"/>
          <w:sz w:val="28"/>
          <w:szCs w:val="28"/>
        </w:rPr>
        <w:t xml:space="preserve"> hội thi</w:t>
      </w:r>
      <w:r w:rsidR="001E1AD5" w:rsidRPr="00E15B1F">
        <w:rPr>
          <w:color w:val="000000" w:themeColor="text1"/>
          <w:sz w:val="28"/>
          <w:szCs w:val="28"/>
        </w:rPr>
        <w:t xml:space="preserve"> về</w:t>
      </w:r>
      <w:r w:rsidR="00501463" w:rsidRPr="00E15B1F">
        <w:rPr>
          <w:color w:val="000000" w:themeColor="text1"/>
          <w:sz w:val="28"/>
          <w:szCs w:val="28"/>
        </w:rPr>
        <w:t xml:space="preserve"> Ủy ban nhân dân quận.</w:t>
      </w:r>
    </w:p>
    <w:p w14:paraId="1B7424A9" w14:textId="4B77B73D" w:rsidR="00C521C0" w:rsidRPr="00E15B1F" w:rsidRDefault="00C521C0" w:rsidP="005D6AA5">
      <w:pPr>
        <w:spacing w:before="120" w:after="120" w:line="360" w:lineRule="exact"/>
        <w:ind w:firstLine="851"/>
        <w:jc w:val="both"/>
        <w:rPr>
          <w:b/>
          <w:color w:val="000000" w:themeColor="text1"/>
          <w:sz w:val="28"/>
          <w:szCs w:val="28"/>
        </w:rPr>
      </w:pPr>
      <w:r w:rsidRPr="00E15B1F">
        <w:rPr>
          <w:b/>
          <w:color w:val="000000" w:themeColor="text1"/>
          <w:sz w:val="28"/>
          <w:szCs w:val="28"/>
        </w:rPr>
        <w:t>2. Phòng Nội vụ</w:t>
      </w:r>
    </w:p>
    <w:p w14:paraId="51AF382B" w14:textId="78C6E7AC" w:rsidR="00391D68" w:rsidRPr="00E15B1F" w:rsidRDefault="00391D68"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 Cử thành viên tham gia </w:t>
      </w:r>
      <w:r w:rsidR="008D7CAF" w:rsidRPr="00E15B1F">
        <w:rPr>
          <w:color w:val="000000" w:themeColor="text1"/>
          <w:sz w:val="28"/>
          <w:szCs w:val="28"/>
        </w:rPr>
        <w:t>Ban tổ chức,</w:t>
      </w:r>
      <w:r w:rsidR="004A3FE2" w:rsidRPr="00E15B1F">
        <w:rPr>
          <w:color w:val="000000" w:themeColor="text1"/>
          <w:sz w:val="28"/>
          <w:szCs w:val="28"/>
        </w:rPr>
        <w:t xml:space="preserve"> </w:t>
      </w:r>
      <w:r w:rsidR="008D7CAF" w:rsidRPr="00E15B1F">
        <w:rPr>
          <w:color w:val="000000" w:themeColor="text1"/>
          <w:sz w:val="28"/>
          <w:szCs w:val="28"/>
        </w:rPr>
        <w:t xml:space="preserve">Tổ </w:t>
      </w:r>
      <w:r w:rsidR="00F33465" w:rsidRPr="00E15B1F">
        <w:rPr>
          <w:color w:val="000000" w:themeColor="text1"/>
          <w:sz w:val="28"/>
          <w:szCs w:val="28"/>
        </w:rPr>
        <w:t>soạn đề thi</w:t>
      </w:r>
      <w:r w:rsidR="008D7CAF" w:rsidRPr="00E15B1F">
        <w:rPr>
          <w:color w:val="000000" w:themeColor="text1"/>
          <w:sz w:val="28"/>
          <w:szCs w:val="28"/>
        </w:rPr>
        <w:t>.</w:t>
      </w:r>
    </w:p>
    <w:p w14:paraId="545B1128" w14:textId="181E8869" w:rsidR="00FB65A1" w:rsidRPr="00E15B1F" w:rsidRDefault="00FB65A1"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 Chủ trì </w:t>
      </w:r>
      <w:r w:rsidR="00AA6297" w:rsidRPr="00E15B1F">
        <w:rPr>
          <w:color w:val="000000" w:themeColor="text1"/>
          <w:sz w:val="28"/>
          <w:szCs w:val="28"/>
        </w:rPr>
        <w:t>xây dựng, soạn thảo bộ đề thi trắc nghiệm</w:t>
      </w:r>
      <w:r w:rsidR="00776B56" w:rsidRPr="00E15B1F">
        <w:rPr>
          <w:color w:val="000000" w:themeColor="text1"/>
          <w:sz w:val="28"/>
          <w:szCs w:val="28"/>
        </w:rPr>
        <w:t xml:space="preserve"> (</w:t>
      </w:r>
      <w:r w:rsidR="00962425" w:rsidRPr="00E15B1F">
        <w:rPr>
          <w:color w:val="000000" w:themeColor="text1"/>
          <w:sz w:val="28"/>
          <w:szCs w:val="28"/>
        </w:rPr>
        <w:t>100</w:t>
      </w:r>
      <w:r w:rsidR="00776B56" w:rsidRPr="00E15B1F">
        <w:rPr>
          <w:color w:val="000000" w:themeColor="text1"/>
          <w:sz w:val="28"/>
          <w:szCs w:val="28"/>
        </w:rPr>
        <w:t xml:space="preserve"> câu)</w:t>
      </w:r>
      <w:r w:rsidR="00962425" w:rsidRPr="00E15B1F">
        <w:rPr>
          <w:color w:val="000000" w:themeColor="text1"/>
          <w:sz w:val="28"/>
          <w:szCs w:val="28"/>
        </w:rPr>
        <w:t>.</w:t>
      </w:r>
    </w:p>
    <w:p w14:paraId="4A0A9C1E" w14:textId="1F31E12F" w:rsidR="00C521C0" w:rsidRPr="00E15B1F" w:rsidRDefault="00C521C0"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 </w:t>
      </w:r>
      <w:r w:rsidR="00391D68" w:rsidRPr="00E15B1F">
        <w:rPr>
          <w:color w:val="000000" w:themeColor="text1"/>
          <w:sz w:val="28"/>
          <w:szCs w:val="28"/>
        </w:rPr>
        <w:t>Hỗ trợ</w:t>
      </w:r>
      <w:r w:rsidRPr="00E15B1F">
        <w:rPr>
          <w:color w:val="000000" w:themeColor="text1"/>
          <w:sz w:val="28"/>
          <w:szCs w:val="28"/>
        </w:rPr>
        <w:t xml:space="preserve"> công tác khen thưởng</w:t>
      </w:r>
      <w:r w:rsidR="004F554A" w:rsidRPr="00E15B1F">
        <w:rPr>
          <w:color w:val="000000" w:themeColor="text1"/>
          <w:sz w:val="28"/>
          <w:szCs w:val="28"/>
        </w:rPr>
        <w:t>;</w:t>
      </w:r>
      <w:r w:rsidR="00FB65A1" w:rsidRPr="00E15B1F">
        <w:rPr>
          <w:color w:val="000000" w:themeColor="text1"/>
          <w:sz w:val="28"/>
          <w:szCs w:val="28"/>
        </w:rPr>
        <w:t xml:space="preserve"> </w:t>
      </w:r>
      <w:r w:rsidR="004F554A" w:rsidRPr="00E15B1F">
        <w:rPr>
          <w:color w:val="000000" w:themeColor="text1"/>
          <w:sz w:val="28"/>
          <w:szCs w:val="28"/>
        </w:rPr>
        <w:t xml:space="preserve">hỗ trợ </w:t>
      </w:r>
      <w:r w:rsidR="00E00A50" w:rsidRPr="00E15B1F">
        <w:rPr>
          <w:color w:val="000000" w:themeColor="text1"/>
          <w:sz w:val="28"/>
          <w:szCs w:val="28"/>
        </w:rPr>
        <w:t xml:space="preserve">công tác </w:t>
      </w:r>
      <w:r w:rsidR="004F554A" w:rsidRPr="00E15B1F">
        <w:rPr>
          <w:color w:val="000000" w:themeColor="text1"/>
          <w:sz w:val="28"/>
          <w:szCs w:val="28"/>
        </w:rPr>
        <w:t>thanh, quyết toán</w:t>
      </w:r>
      <w:r w:rsidRPr="00E15B1F">
        <w:rPr>
          <w:color w:val="000000" w:themeColor="text1"/>
          <w:sz w:val="28"/>
          <w:szCs w:val="28"/>
        </w:rPr>
        <w:t xml:space="preserve"> hội thi</w:t>
      </w:r>
      <w:r w:rsidR="00E00A50" w:rsidRPr="00E15B1F">
        <w:rPr>
          <w:color w:val="000000" w:themeColor="text1"/>
          <w:sz w:val="28"/>
          <w:szCs w:val="28"/>
        </w:rPr>
        <w:t>.</w:t>
      </w:r>
    </w:p>
    <w:p w14:paraId="0B7749E5" w14:textId="2EACF0DB" w:rsidR="00EE6B95" w:rsidRPr="00E15B1F" w:rsidRDefault="00EE6B95" w:rsidP="005D6AA5">
      <w:pPr>
        <w:spacing w:before="120" w:after="120" w:line="360" w:lineRule="exact"/>
        <w:ind w:firstLine="851"/>
        <w:jc w:val="both"/>
        <w:rPr>
          <w:color w:val="000000" w:themeColor="text1"/>
          <w:spacing w:val="-2"/>
          <w:sz w:val="28"/>
          <w:szCs w:val="28"/>
        </w:rPr>
      </w:pPr>
      <w:r w:rsidRPr="00E15B1F">
        <w:rPr>
          <w:color w:val="000000" w:themeColor="text1"/>
          <w:sz w:val="28"/>
          <w:szCs w:val="28"/>
        </w:rPr>
        <w:t>- Phối hợp Phòng Văn hóa và Thông tin theo dõi, đôn đốc cán bộ, công chức tham gia hội thi</w:t>
      </w:r>
    </w:p>
    <w:p w14:paraId="73C155E3" w14:textId="39D5C69D" w:rsidR="00883DF7" w:rsidRPr="00E15B1F" w:rsidRDefault="00B24133" w:rsidP="005D6AA5">
      <w:pPr>
        <w:spacing w:before="120" w:after="120" w:line="360" w:lineRule="exact"/>
        <w:ind w:firstLine="851"/>
        <w:jc w:val="both"/>
        <w:rPr>
          <w:color w:val="000000" w:themeColor="text1"/>
          <w:sz w:val="28"/>
          <w:szCs w:val="28"/>
        </w:rPr>
      </w:pPr>
      <w:r w:rsidRPr="00E15B1F">
        <w:rPr>
          <w:color w:val="000000" w:themeColor="text1"/>
          <w:sz w:val="28"/>
          <w:szCs w:val="28"/>
        </w:rPr>
        <w:t>- Đề nghị đưa nội dung hội thi vào thang điểm thi đua về Cải cách hành chính năm 202</w:t>
      </w:r>
      <w:r w:rsidR="00FB65A1" w:rsidRPr="00E15B1F">
        <w:rPr>
          <w:color w:val="000000" w:themeColor="text1"/>
          <w:sz w:val="28"/>
          <w:szCs w:val="28"/>
        </w:rPr>
        <w:t>4</w:t>
      </w:r>
      <w:r w:rsidRPr="00E15B1F">
        <w:rPr>
          <w:color w:val="000000" w:themeColor="text1"/>
          <w:sz w:val="28"/>
          <w:szCs w:val="28"/>
        </w:rPr>
        <w:t>.</w:t>
      </w:r>
    </w:p>
    <w:p w14:paraId="14140437" w14:textId="4ABD74A7" w:rsidR="004A3FE2" w:rsidRPr="00E15B1F" w:rsidRDefault="003C0629" w:rsidP="005D6AA5">
      <w:pPr>
        <w:spacing w:before="120" w:after="120" w:line="360" w:lineRule="exact"/>
        <w:ind w:firstLine="851"/>
        <w:jc w:val="both"/>
        <w:rPr>
          <w:b/>
          <w:color w:val="000000" w:themeColor="text1"/>
          <w:sz w:val="28"/>
          <w:szCs w:val="28"/>
        </w:rPr>
      </w:pPr>
      <w:r w:rsidRPr="00E15B1F">
        <w:rPr>
          <w:b/>
          <w:color w:val="000000" w:themeColor="text1"/>
          <w:sz w:val="28"/>
          <w:szCs w:val="28"/>
        </w:rPr>
        <w:t>3</w:t>
      </w:r>
      <w:r w:rsidR="004A3FE2" w:rsidRPr="00E15B1F">
        <w:rPr>
          <w:b/>
          <w:color w:val="000000" w:themeColor="text1"/>
          <w:sz w:val="28"/>
          <w:szCs w:val="28"/>
        </w:rPr>
        <w:t>. Phòng Tư pháp</w:t>
      </w:r>
    </w:p>
    <w:p w14:paraId="5EF2793C" w14:textId="3265EB1E" w:rsidR="004A3FE2" w:rsidRPr="00E15B1F" w:rsidRDefault="004A3FE2" w:rsidP="005D6AA5">
      <w:pPr>
        <w:spacing w:before="120" w:after="120" w:line="360" w:lineRule="exact"/>
        <w:ind w:firstLine="851"/>
        <w:jc w:val="both"/>
        <w:rPr>
          <w:color w:val="000000" w:themeColor="text1"/>
          <w:spacing w:val="-6"/>
          <w:sz w:val="28"/>
          <w:szCs w:val="28"/>
        </w:rPr>
      </w:pPr>
      <w:r w:rsidRPr="00E15B1F">
        <w:rPr>
          <w:color w:val="000000" w:themeColor="text1"/>
          <w:sz w:val="28"/>
          <w:szCs w:val="28"/>
        </w:rPr>
        <w:t xml:space="preserve">- </w:t>
      </w:r>
      <w:r w:rsidRPr="00E15B1F">
        <w:rPr>
          <w:color w:val="000000" w:themeColor="text1"/>
          <w:spacing w:val="-6"/>
          <w:sz w:val="28"/>
          <w:szCs w:val="28"/>
        </w:rPr>
        <w:t xml:space="preserve">Cử </w:t>
      </w:r>
      <w:r w:rsidR="00F33465" w:rsidRPr="00E15B1F">
        <w:rPr>
          <w:color w:val="000000" w:themeColor="text1"/>
          <w:spacing w:val="-6"/>
          <w:sz w:val="28"/>
          <w:szCs w:val="28"/>
        </w:rPr>
        <w:t xml:space="preserve">lãnh đạo phòng và chuyên viên </w:t>
      </w:r>
      <w:r w:rsidRPr="00E15B1F">
        <w:rPr>
          <w:color w:val="000000" w:themeColor="text1"/>
          <w:spacing w:val="-6"/>
          <w:sz w:val="28"/>
          <w:szCs w:val="28"/>
        </w:rPr>
        <w:t>tham</w:t>
      </w:r>
      <w:r w:rsidR="00863E63" w:rsidRPr="00E15B1F">
        <w:rPr>
          <w:color w:val="000000" w:themeColor="text1"/>
          <w:spacing w:val="-6"/>
          <w:sz w:val="28"/>
          <w:szCs w:val="28"/>
        </w:rPr>
        <w:t xml:space="preserve"> gia Ban tổ chức và Tổ</w:t>
      </w:r>
      <w:r w:rsidR="00F33465" w:rsidRPr="00E15B1F">
        <w:rPr>
          <w:color w:val="000000" w:themeColor="text1"/>
          <w:spacing w:val="-6"/>
          <w:sz w:val="28"/>
          <w:szCs w:val="28"/>
        </w:rPr>
        <w:t xml:space="preserve"> soạn đề thi</w:t>
      </w:r>
      <w:r w:rsidR="00863E63" w:rsidRPr="00E15B1F">
        <w:rPr>
          <w:color w:val="000000" w:themeColor="text1"/>
          <w:spacing w:val="-6"/>
          <w:sz w:val="28"/>
          <w:szCs w:val="28"/>
        </w:rPr>
        <w:t>.</w:t>
      </w:r>
    </w:p>
    <w:p w14:paraId="51F9D377" w14:textId="773CBA52" w:rsidR="00EF1A43" w:rsidRPr="00E15B1F" w:rsidRDefault="00EF1A43" w:rsidP="005D6AA5">
      <w:pPr>
        <w:spacing w:before="120" w:after="120" w:line="360" w:lineRule="exact"/>
        <w:ind w:firstLine="851"/>
        <w:jc w:val="both"/>
        <w:rPr>
          <w:b/>
          <w:bCs/>
          <w:color w:val="000000" w:themeColor="text1"/>
          <w:sz w:val="28"/>
          <w:szCs w:val="28"/>
        </w:rPr>
      </w:pPr>
      <w:r w:rsidRPr="00E15B1F">
        <w:rPr>
          <w:b/>
          <w:bCs/>
          <w:color w:val="000000" w:themeColor="text1"/>
          <w:sz w:val="28"/>
          <w:szCs w:val="28"/>
        </w:rPr>
        <w:t>4. Văn phòng Ủy ban nhân dân</w:t>
      </w:r>
      <w:r w:rsidR="0093799F">
        <w:rPr>
          <w:b/>
          <w:bCs/>
          <w:color w:val="000000" w:themeColor="text1"/>
          <w:sz w:val="28"/>
          <w:szCs w:val="28"/>
        </w:rPr>
        <w:t xml:space="preserve"> quận</w:t>
      </w:r>
    </w:p>
    <w:p w14:paraId="290A394E" w14:textId="0CE39208" w:rsidR="00D161FD" w:rsidRPr="00E15B1F" w:rsidRDefault="00D161FD" w:rsidP="005D6AA5">
      <w:pPr>
        <w:spacing w:before="120" w:after="120" w:line="360" w:lineRule="exact"/>
        <w:ind w:firstLine="851"/>
        <w:jc w:val="both"/>
        <w:rPr>
          <w:color w:val="000000" w:themeColor="text1"/>
          <w:sz w:val="28"/>
          <w:szCs w:val="28"/>
        </w:rPr>
      </w:pPr>
      <w:r w:rsidRPr="00E15B1F">
        <w:rPr>
          <w:color w:val="000000" w:themeColor="text1"/>
          <w:sz w:val="28"/>
          <w:szCs w:val="28"/>
        </w:rPr>
        <w:lastRenderedPageBreak/>
        <w:t>- Cử thành viên tham gia Ban Tổ chức</w:t>
      </w:r>
      <w:r w:rsidR="00927AD4" w:rsidRPr="00927AD4">
        <w:rPr>
          <w:color w:val="000000" w:themeColor="text1"/>
          <w:spacing w:val="-6"/>
          <w:sz w:val="28"/>
          <w:szCs w:val="28"/>
        </w:rPr>
        <w:t xml:space="preserve"> </w:t>
      </w:r>
      <w:r w:rsidR="00927AD4" w:rsidRPr="00E15B1F">
        <w:rPr>
          <w:color w:val="000000" w:themeColor="text1"/>
          <w:spacing w:val="-6"/>
          <w:sz w:val="28"/>
          <w:szCs w:val="28"/>
        </w:rPr>
        <w:t>và Tổ soạn đề thi</w:t>
      </w:r>
      <w:r w:rsidR="00927AD4">
        <w:rPr>
          <w:color w:val="000000" w:themeColor="text1"/>
          <w:spacing w:val="-6"/>
          <w:sz w:val="28"/>
          <w:szCs w:val="28"/>
        </w:rPr>
        <w:t>.</w:t>
      </w:r>
    </w:p>
    <w:p w14:paraId="285E2CF2" w14:textId="1BD8A175" w:rsidR="00EF1A43" w:rsidRPr="00E15B1F" w:rsidRDefault="00EF1A43"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 </w:t>
      </w:r>
      <w:r w:rsidR="00D161FD" w:rsidRPr="00E15B1F">
        <w:rPr>
          <w:color w:val="000000" w:themeColor="text1"/>
          <w:sz w:val="28"/>
          <w:szCs w:val="28"/>
        </w:rPr>
        <w:t xml:space="preserve">Phối hợp với các đơn vị, phòng ban thông tin, tuyên truyền hội thi </w:t>
      </w:r>
      <w:r w:rsidRPr="00E15B1F">
        <w:rPr>
          <w:color w:val="000000" w:themeColor="text1"/>
          <w:sz w:val="28"/>
          <w:szCs w:val="28"/>
        </w:rPr>
        <w:t xml:space="preserve">trên các Trang thông tin </w:t>
      </w:r>
      <w:r w:rsidR="00D161FD" w:rsidRPr="00E15B1F">
        <w:rPr>
          <w:color w:val="000000" w:themeColor="text1"/>
          <w:sz w:val="28"/>
          <w:szCs w:val="28"/>
        </w:rPr>
        <w:t xml:space="preserve">điện tử </w:t>
      </w:r>
      <w:r w:rsidRPr="00E15B1F">
        <w:rPr>
          <w:color w:val="000000" w:themeColor="text1"/>
          <w:sz w:val="28"/>
          <w:szCs w:val="28"/>
        </w:rPr>
        <w:t>của quận.</w:t>
      </w:r>
    </w:p>
    <w:p w14:paraId="49E4AB00" w14:textId="7718F188" w:rsidR="000C5C91" w:rsidRPr="00E15B1F" w:rsidRDefault="00EF1A43" w:rsidP="005D6AA5">
      <w:pPr>
        <w:spacing w:before="120" w:after="120" w:line="360" w:lineRule="exact"/>
        <w:ind w:firstLine="851"/>
        <w:jc w:val="both"/>
        <w:rPr>
          <w:b/>
          <w:bCs/>
          <w:color w:val="000000" w:themeColor="text1"/>
          <w:sz w:val="28"/>
          <w:szCs w:val="28"/>
        </w:rPr>
      </w:pPr>
      <w:r w:rsidRPr="00E15B1F">
        <w:rPr>
          <w:b/>
          <w:bCs/>
          <w:color w:val="000000" w:themeColor="text1"/>
          <w:sz w:val="28"/>
          <w:szCs w:val="28"/>
        </w:rPr>
        <w:t>5</w:t>
      </w:r>
      <w:r w:rsidR="000C5C91" w:rsidRPr="00E15B1F">
        <w:rPr>
          <w:b/>
          <w:bCs/>
          <w:color w:val="000000" w:themeColor="text1"/>
          <w:sz w:val="28"/>
          <w:szCs w:val="28"/>
        </w:rPr>
        <w:t>. Trung tâm Văn hóa – Thể thao</w:t>
      </w:r>
      <w:r w:rsidR="0093799F">
        <w:rPr>
          <w:b/>
          <w:bCs/>
          <w:color w:val="000000" w:themeColor="text1"/>
          <w:sz w:val="28"/>
          <w:szCs w:val="28"/>
        </w:rPr>
        <w:t xml:space="preserve"> quận</w:t>
      </w:r>
    </w:p>
    <w:p w14:paraId="50157920" w14:textId="69F949DC" w:rsidR="000C5C91" w:rsidRPr="00E15B1F" w:rsidRDefault="00EF1A43"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 Viết bài tuyên truyền </w:t>
      </w:r>
      <w:r w:rsidR="00BD15D4" w:rsidRPr="00E15B1F">
        <w:rPr>
          <w:color w:val="000000" w:themeColor="text1"/>
          <w:sz w:val="28"/>
          <w:szCs w:val="28"/>
        </w:rPr>
        <w:t xml:space="preserve">về Hội thi </w:t>
      </w:r>
      <w:r w:rsidRPr="00E15B1F">
        <w:rPr>
          <w:color w:val="000000" w:themeColor="text1"/>
          <w:sz w:val="28"/>
          <w:szCs w:val="28"/>
        </w:rPr>
        <w:t>đăng trên Bản tin quận và tăng cường công tác tuyên truyền trực quan trên địa bàn.</w:t>
      </w:r>
    </w:p>
    <w:p w14:paraId="26239C0C" w14:textId="52DD0B66" w:rsidR="00066F41" w:rsidRPr="00E15B1F" w:rsidRDefault="00066F41" w:rsidP="005D6AA5">
      <w:pPr>
        <w:spacing w:before="120" w:after="120" w:line="360" w:lineRule="exact"/>
        <w:ind w:firstLine="851"/>
        <w:jc w:val="both"/>
        <w:rPr>
          <w:b/>
          <w:bCs/>
          <w:color w:val="000000" w:themeColor="text1"/>
          <w:sz w:val="28"/>
          <w:szCs w:val="28"/>
        </w:rPr>
      </w:pPr>
      <w:r w:rsidRPr="00E15B1F">
        <w:rPr>
          <w:b/>
          <w:bCs/>
          <w:color w:val="000000" w:themeColor="text1"/>
          <w:sz w:val="28"/>
          <w:szCs w:val="28"/>
        </w:rPr>
        <w:t>6. Đề nghị Ủy ban Mặt trận Tổ quốc Việt Nam quận</w:t>
      </w:r>
      <w:r w:rsidR="00C72D31" w:rsidRPr="00E15B1F">
        <w:rPr>
          <w:b/>
          <w:bCs/>
          <w:color w:val="000000" w:themeColor="text1"/>
          <w:sz w:val="28"/>
          <w:szCs w:val="28"/>
        </w:rPr>
        <w:t xml:space="preserve"> và các tổ chức chính trị - xã hội quận</w:t>
      </w:r>
      <w:r w:rsidRPr="00E15B1F">
        <w:rPr>
          <w:b/>
          <w:bCs/>
          <w:color w:val="000000" w:themeColor="text1"/>
          <w:sz w:val="28"/>
          <w:szCs w:val="28"/>
        </w:rPr>
        <w:t>:</w:t>
      </w:r>
    </w:p>
    <w:p w14:paraId="00205629" w14:textId="73E4BE91" w:rsidR="00066F41" w:rsidRPr="00E15B1F" w:rsidRDefault="00066F41" w:rsidP="005D6AA5">
      <w:pPr>
        <w:spacing w:before="120" w:after="120" w:line="360" w:lineRule="exact"/>
        <w:ind w:firstLine="851"/>
        <w:jc w:val="both"/>
        <w:rPr>
          <w:color w:val="000000" w:themeColor="text1"/>
          <w:sz w:val="28"/>
          <w:szCs w:val="28"/>
        </w:rPr>
      </w:pPr>
      <w:r w:rsidRPr="00E15B1F">
        <w:rPr>
          <w:color w:val="000000" w:themeColor="text1"/>
          <w:sz w:val="28"/>
          <w:szCs w:val="28"/>
        </w:rPr>
        <w:t>- Tuyên truyền và vận động trong đoàn viên, hội viên và Nhân dân tham gia hội thi.</w:t>
      </w:r>
    </w:p>
    <w:p w14:paraId="124E546B" w14:textId="77ED58B4" w:rsidR="00C521C0" w:rsidRPr="0093799F" w:rsidRDefault="00066F41" w:rsidP="005D6AA5">
      <w:pPr>
        <w:spacing w:before="120" w:after="120" w:line="360" w:lineRule="exact"/>
        <w:ind w:firstLine="851"/>
        <w:jc w:val="both"/>
        <w:rPr>
          <w:b/>
          <w:color w:val="000000" w:themeColor="text1"/>
          <w:spacing w:val="-8"/>
          <w:sz w:val="28"/>
          <w:szCs w:val="28"/>
        </w:rPr>
      </w:pPr>
      <w:r w:rsidRPr="00E15B1F">
        <w:rPr>
          <w:b/>
          <w:color w:val="000000" w:themeColor="text1"/>
          <w:sz w:val="28"/>
          <w:szCs w:val="28"/>
        </w:rPr>
        <w:t>7</w:t>
      </w:r>
      <w:r w:rsidR="00C521C0" w:rsidRPr="00E15B1F">
        <w:rPr>
          <w:b/>
          <w:color w:val="000000" w:themeColor="text1"/>
          <w:sz w:val="28"/>
          <w:szCs w:val="28"/>
        </w:rPr>
        <w:t xml:space="preserve">. </w:t>
      </w:r>
      <w:r w:rsidR="001B2F6F" w:rsidRPr="0093799F">
        <w:rPr>
          <w:b/>
          <w:color w:val="000000" w:themeColor="text1"/>
          <w:spacing w:val="-8"/>
          <w:sz w:val="28"/>
          <w:szCs w:val="28"/>
        </w:rPr>
        <w:t>Các phòng ban chuyên môn</w:t>
      </w:r>
      <w:r w:rsidR="00FB65A1" w:rsidRPr="0093799F">
        <w:rPr>
          <w:b/>
          <w:color w:val="000000" w:themeColor="text1"/>
          <w:spacing w:val="-8"/>
          <w:sz w:val="28"/>
          <w:szCs w:val="28"/>
        </w:rPr>
        <w:t xml:space="preserve"> thuộc quận và</w:t>
      </w:r>
      <w:r w:rsidR="001B2F6F" w:rsidRPr="0093799F">
        <w:rPr>
          <w:b/>
          <w:color w:val="000000" w:themeColor="text1"/>
          <w:spacing w:val="-8"/>
          <w:sz w:val="28"/>
          <w:szCs w:val="28"/>
        </w:rPr>
        <w:t xml:space="preserve"> </w:t>
      </w:r>
      <w:r w:rsidR="00017BAF" w:rsidRPr="0093799F">
        <w:rPr>
          <w:b/>
          <w:color w:val="000000" w:themeColor="text1"/>
          <w:spacing w:val="-8"/>
          <w:sz w:val="28"/>
          <w:szCs w:val="28"/>
        </w:rPr>
        <w:t xml:space="preserve">Ủy </w:t>
      </w:r>
      <w:r w:rsidR="00C521C0" w:rsidRPr="0093799F">
        <w:rPr>
          <w:b/>
          <w:color w:val="000000" w:themeColor="text1"/>
          <w:spacing w:val="-8"/>
          <w:sz w:val="28"/>
          <w:szCs w:val="28"/>
        </w:rPr>
        <w:t>ban nhân dân 16 phường</w:t>
      </w:r>
    </w:p>
    <w:p w14:paraId="62094FA1" w14:textId="01EB37C6" w:rsidR="00C521C0" w:rsidRPr="00E15B1F" w:rsidRDefault="007C45AA"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 </w:t>
      </w:r>
      <w:r w:rsidR="00066F41" w:rsidRPr="00E15B1F">
        <w:rPr>
          <w:color w:val="000000" w:themeColor="text1"/>
          <w:sz w:val="28"/>
          <w:szCs w:val="28"/>
        </w:rPr>
        <w:t>Tuyên truyền,</w:t>
      </w:r>
      <w:r w:rsidR="0059115B" w:rsidRPr="00E15B1F">
        <w:rPr>
          <w:color w:val="000000" w:themeColor="text1"/>
          <w:sz w:val="28"/>
          <w:szCs w:val="28"/>
        </w:rPr>
        <w:t xml:space="preserve"> </w:t>
      </w:r>
      <w:r w:rsidR="00066F41" w:rsidRPr="00E15B1F">
        <w:rPr>
          <w:color w:val="000000" w:themeColor="text1"/>
          <w:sz w:val="28"/>
          <w:szCs w:val="28"/>
        </w:rPr>
        <w:t>v</w:t>
      </w:r>
      <w:r w:rsidRPr="00E15B1F">
        <w:rPr>
          <w:color w:val="000000" w:themeColor="text1"/>
          <w:sz w:val="28"/>
          <w:szCs w:val="28"/>
        </w:rPr>
        <w:t>ận động cán bộ, công chức</w:t>
      </w:r>
      <w:r w:rsidR="00D161FD" w:rsidRPr="00E15B1F">
        <w:rPr>
          <w:color w:val="000000" w:themeColor="text1"/>
          <w:sz w:val="28"/>
          <w:szCs w:val="28"/>
        </w:rPr>
        <w:t xml:space="preserve"> và nhân dân</w:t>
      </w:r>
      <w:r w:rsidRPr="00E15B1F">
        <w:rPr>
          <w:color w:val="000000" w:themeColor="text1"/>
          <w:sz w:val="28"/>
          <w:szCs w:val="28"/>
        </w:rPr>
        <w:t xml:space="preserve"> </w:t>
      </w:r>
      <w:r w:rsidR="00C521C0" w:rsidRPr="00E15B1F">
        <w:rPr>
          <w:color w:val="000000" w:themeColor="text1"/>
          <w:sz w:val="28"/>
          <w:szCs w:val="28"/>
        </w:rPr>
        <w:t xml:space="preserve">tham gia </w:t>
      </w:r>
      <w:r w:rsidR="001B2F6F" w:rsidRPr="00E15B1F">
        <w:rPr>
          <w:color w:val="000000" w:themeColor="text1"/>
          <w:sz w:val="28"/>
          <w:szCs w:val="28"/>
        </w:rPr>
        <w:t>hội thi.</w:t>
      </w:r>
    </w:p>
    <w:p w14:paraId="14D869C3" w14:textId="37EBFD7D" w:rsidR="00D161FD" w:rsidRPr="00E15B1F" w:rsidRDefault="00D161FD" w:rsidP="005D6AA5">
      <w:pPr>
        <w:spacing w:before="120" w:after="120" w:line="360" w:lineRule="exact"/>
        <w:ind w:firstLine="851"/>
        <w:jc w:val="both"/>
        <w:rPr>
          <w:color w:val="000000" w:themeColor="text1"/>
          <w:sz w:val="28"/>
          <w:szCs w:val="28"/>
        </w:rPr>
      </w:pPr>
      <w:r w:rsidRPr="00E15B1F">
        <w:rPr>
          <w:color w:val="000000" w:themeColor="text1"/>
          <w:sz w:val="28"/>
          <w:szCs w:val="28"/>
        </w:rPr>
        <w:t>- Mỗi phường vận động ít nhất 100 người tham gia hội thi.</w:t>
      </w:r>
    </w:p>
    <w:p w14:paraId="431D2973" w14:textId="050B38E7" w:rsidR="00C521C0" w:rsidRPr="00E15B1F" w:rsidRDefault="001052EE" w:rsidP="005D6AA5">
      <w:pPr>
        <w:spacing w:before="120" w:after="120" w:line="360" w:lineRule="exact"/>
        <w:ind w:firstLine="851"/>
        <w:jc w:val="both"/>
        <w:rPr>
          <w:b/>
          <w:color w:val="000000" w:themeColor="text1"/>
          <w:sz w:val="28"/>
          <w:szCs w:val="28"/>
        </w:rPr>
      </w:pPr>
      <w:r w:rsidRPr="00E15B1F">
        <w:rPr>
          <w:b/>
          <w:color w:val="000000" w:themeColor="text1"/>
          <w:sz w:val="28"/>
          <w:szCs w:val="28"/>
        </w:rPr>
        <w:t>VI</w:t>
      </w:r>
      <w:r w:rsidR="00C521C0" w:rsidRPr="00E15B1F">
        <w:rPr>
          <w:b/>
          <w:color w:val="000000" w:themeColor="text1"/>
          <w:sz w:val="28"/>
          <w:szCs w:val="28"/>
        </w:rPr>
        <w:t>. KINH PHÍ</w:t>
      </w:r>
    </w:p>
    <w:p w14:paraId="50CBEEB4" w14:textId="4CB5149C" w:rsidR="00C521C0" w:rsidRPr="00E15B1F" w:rsidRDefault="00C521C0"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 Sử dụng nguồn kinh phí Cải cách hành chính </w:t>
      </w:r>
      <w:r w:rsidR="0007260D" w:rsidRPr="00E15B1F">
        <w:rPr>
          <w:color w:val="000000" w:themeColor="text1"/>
          <w:sz w:val="28"/>
          <w:szCs w:val="28"/>
        </w:rPr>
        <w:t xml:space="preserve">của </w:t>
      </w:r>
      <w:r w:rsidR="00832A7C" w:rsidRPr="00E15B1F">
        <w:rPr>
          <w:color w:val="000000" w:themeColor="text1"/>
          <w:sz w:val="28"/>
          <w:szCs w:val="28"/>
        </w:rPr>
        <w:t>Ủy ban nhân dân quận.</w:t>
      </w:r>
    </w:p>
    <w:p w14:paraId="3A9145A2" w14:textId="39A0A951" w:rsidR="00C521C0" w:rsidRPr="00E15B1F" w:rsidRDefault="001052EE" w:rsidP="005D6AA5">
      <w:pPr>
        <w:spacing w:before="120" w:after="120" w:line="360" w:lineRule="exact"/>
        <w:ind w:firstLine="851"/>
        <w:jc w:val="both"/>
        <w:rPr>
          <w:b/>
          <w:color w:val="000000" w:themeColor="text1"/>
          <w:sz w:val="28"/>
          <w:szCs w:val="28"/>
        </w:rPr>
      </w:pPr>
      <w:r w:rsidRPr="00E15B1F">
        <w:rPr>
          <w:b/>
          <w:color w:val="000000" w:themeColor="text1"/>
          <w:sz w:val="28"/>
          <w:szCs w:val="28"/>
        </w:rPr>
        <w:t>VII</w:t>
      </w:r>
      <w:r w:rsidR="00C521C0" w:rsidRPr="00E15B1F">
        <w:rPr>
          <w:b/>
          <w:color w:val="000000" w:themeColor="text1"/>
          <w:sz w:val="28"/>
          <w:szCs w:val="28"/>
        </w:rPr>
        <w:t>. TIẾN ĐỘ THỰC HIỆN</w:t>
      </w:r>
    </w:p>
    <w:p w14:paraId="31C8C073" w14:textId="65719A59" w:rsidR="00C521C0" w:rsidRPr="00E15B1F" w:rsidRDefault="00C521C0"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 Từ ngày </w:t>
      </w:r>
      <w:r w:rsidR="0058046A">
        <w:rPr>
          <w:color w:val="000000" w:themeColor="text1"/>
          <w:sz w:val="28"/>
          <w:szCs w:val="28"/>
        </w:rPr>
        <w:t>15</w:t>
      </w:r>
      <w:r w:rsidRPr="00E15B1F">
        <w:rPr>
          <w:color w:val="000000" w:themeColor="text1"/>
          <w:sz w:val="28"/>
          <w:szCs w:val="28"/>
        </w:rPr>
        <w:t>/</w:t>
      </w:r>
      <w:r w:rsidR="00681180">
        <w:rPr>
          <w:color w:val="000000" w:themeColor="text1"/>
          <w:sz w:val="28"/>
          <w:szCs w:val="28"/>
        </w:rPr>
        <w:t>7/</w:t>
      </w:r>
      <w:r w:rsidRPr="00E15B1F">
        <w:rPr>
          <w:color w:val="000000" w:themeColor="text1"/>
          <w:sz w:val="28"/>
          <w:szCs w:val="28"/>
        </w:rPr>
        <w:t>202</w:t>
      </w:r>
      <w:r w:rsidR="00681180">
        <w:rPr>
          <w:color w:val="000000" w:themeColor="text1"/>
          <w:sz w:val="28"/>
          <w:szCs w:val="28"/>
        </w:rPr>
        <w:t>4</w:t>
      </w:r>
      <w:r w:rsidRPr="00E15B1F">
        <w:rPr>
          <w:color w:val="000000" w:themeColor="text1"/>
          <w:sz w:val="28"/>
          <w:szCs w:val="28"/>
        </w:rPr>
        <w:t xml:space="preserve"> </w:t>
      </w:r>
      <w:r w:rsidR="00082E69" w:rsidRPr="00E15B1F">
        <w:rPr>
          <w:color w:val="000000" w:themeColor="text1"/>
          <w:sz w:val="28"/>
          <w:szCs w:val="28"/>
        </w:rPr>
        <w:t>đến ngày</w:t>
      </w:r>
      <w:r w:rsidRPr="00E15B1F">
        <w:rPr>
          <w:color w:val="000000" w:themeColor="text1"/>
          <w:sz w:val="28"/>
          <w:szCs w:val="28"/>
        </w:rPr>
        <w:t xml:space="preserve"> </w:t>
      </w:r>
      <w:r w:rsidR="00681180">
        <w:rPr>
          <w:color w:val="000000" w:themeColor="text1"/>
          <w:sz w:val="28"/>
          <w:szCs w:val="28"/>
        </w:rPr>
        <w:t>2</w:t>
      </w:r>
      <w:r w:rsidR="00E82019" w:rsidRPr="00E15B1F">
        <w:rPr>
          <w:color w:val="000000" w:themeColor="text1"/>
          <w:sz w:val="28"/>
          <w:szCs w:val="28"/>
        </w:rPr>
        <w:t>0</w:t>
      </w:r>
      <w:r w:rsidR="00C05677" w:rsidRPr="00E15B1F">
        <w:rPr>
          <w:color w:val="000000" w:themeColor="text1"/>
          <w:sz w:val="28"/>
          <w:szCs w:val="28"/>
        </w:rPr>
        <w:t>/</w:t>
      </w:r>
      <w:r w:rsidR="00681180">
        <w:rPr>
          <w:color w:val="000000" w:themeColor="text1"/>
          <w:sz w:val="28"/>
          <w:szCs w:val="28"/>
        </w:rPr>
        <w:t>7</w:t>
      </w:r>
      <w:r w:rsidRPr="00E15B1F">
        <w:rPr>
          <w:color w:val="000000" w:themeColor="text1"/>
          <w:sz w:val="28"/>
          <w:szCs w:val="28"/>
        </w:rPr>
        <w:t xml:space="preserve">/2023: </w:t>
      </w:r>
      <w:r w:rsidR="00657529" w:rsidRPr="00E15B1F">
        <w:rPr>
          <w:color w:val="000000" w:themeColor="text1"/>
          <w:sz w:val="28"/>
          <w:szCs w:val="28"/>
        </w:rPr>
        <w:t>t</w:t>
      </w:r>
      <w:r w:rsidRPr="00E15B1F">
        <w:rPr>
          <w:color w:val="000000" w:themeColor="text1"/>
          <w:sz w:val="28"/>
          <w:szCs w:val="28"/>
        </w:rPr>
        <w:t>riển khai Kế hoạch.</w:t>
      </w:r>
    </w:p>
    <w:p w14:paraId="7D8BB817" w14:textId="7D1727E0" w:rsidR="00C521C0" w:rsidRPr="00E15B1F" w:rsidRDefault="00E57A27"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 </w:t>
      </w:r>
      <w:r w:rsidR="00082E69" w:rsidRPr="00E15B1F">
        <w:rPr>
          <w:color w:val="000000" w:themeColor="text1"/>
          <w:sz w:val="28"/>
          <w:szCs w:val="28"/>
        </w:rPr>
        <w:t>Từ n</w:t>
      </w:r>
      <w:r w:rsidRPr="00E15B1F">
        <w:rPr>
          <w:color w:val="000000" w:themeColor="text1"/>
          <w:sz w:val="28"/>
          <w:szCs w:val="28"/>
        </w:rPr>
        <w:t xml:space="preserve">gày </w:t>
      </w:r>
      <w:r w:rsidR="001132E3">
        <w:rPr>
          <w:color w:val="000000" w:themeColor="text1"/>
          <w:sz w:val="28"/>
          <w:szCs w:val="28"/>
        </w:rPr>
        <w:t>5</w:t>
      </w:r>
      <w:r w:rsidR="00E82019" w:rsidRPr="00E15B1F">
        <w:rPr>
          <w:color w:val="000000" w:themeColor="text1"/>
          <w:sz w:val="28"/>
          <w:szCs w:val="28"/>
        </w:rPr>
        <w:t>/</w:t>
      </w:r>
      <w:r w:rsidR="001132E3">
        <w:rPr>
          <w:color w:val="000000" w:themeColor="text1"/>
          <w:sz w:val="28"/>
          <w:szCs w:val="28"/>
        </w:rPr>
        <w:t>8</w:t>
      </w:r>
      <w:r w:rsidR="00FE3082" w:rsidRPr="00E15B1F">
        <w:rPr>
          <w:color w:val="000000" w:themeColor="text1"/>
          <w:sz w:val="28"/>
          <w:szCs w:val="28"/>
        </w:rPr>
        <w:t>/</w:t>
      </w:r>
      <w:r w:rsidR="0068733F" w:rsidRPr="00E15B1F">
        <w:rPr>
          <w:color w:val="000000" w:themeColor="text1"/>
          <w:sz w:val="28"/>
          <w:szCs w:val="28"/>
        </w:rPr>
        <w:t>2</w:t>
      </w:r>
      <w:r w:rsidR="00FE3082" w:rsidRPr="00E15B1F">
        <w:rPr>
          <w:color w:val="000000" w:themeColor="text1"/>
          <w:sz w:val="28"/>
          <w:szCs w:val="28"/>
        </w:rPr>
        <w:t>02</w:t>
      </w:r>
      <w:r w:rsidR="0068733F" w:rsidRPr="00E15B1F">
        <w:rPr>
          <w:color w:val="000000" w:themeColor="text1"/>
          <w:sz w:val="28"/>
          <w:szCs w:val="28"/>
        </w:rPr>
        <w:t xml:space="preserve">4 </w:t>
      </w:r>
      <w:r w:rsidR="00082E69" w:rsidRPr="00E15B1F">
        <w:rPr>
          <w:color w:val="000000" w:themeColor="text1"/>
          <w:sz w:val="28"/>
          <w:szCs w:val="28"/>
        </w:rPr>
        <w:t>đến ngày</w:t>
      </w:r>
      <w:r w:rsidR="0068733F" w:rsidRPr="00E15B1F">
        <w:rPr>
          <w:color w:val="000000" w:themeColor="text1"/>
          <w:sz w:val="28"/>
          <w:szCs w:val="28"/>
        </w:rPr>
        <w:t xml:space="preserve"> </w:t>
      </w:r>
      <w:r w:rsidR="001132E3">
        <w:rPr>
          <w:color w:val="000000" w:themeColor="text1"/>
          <w:sz w:val="28"/>
          <w:szCs w:val="28"/>
        </w:rPr>
        <w:t>11</w:t>
      </w:r>
      <w:r w:rsidR="0068733F" w:rsidRPr="00E15B1F">
        <w:rPr>
          <w:color w:val="000000" w:themeColor="text1"/>
          <w:sz w:val="28"/>
          <w:szCs w:val="28"/>
        </w:rPr>
        <w:t>/</w:t>
      </w:r>
      <w:r w:rsidR="001132E3">
        <w:rPr>
          <w:color w:val="000000" w:themeColor="text1"/>
          <w:sz w:val="28"/>
          <w:szCs w:val="28"/>
        </w:rPr>
        <w:t>8</w:t>
      </w:r>
      <w:r w:rsidR="0068733F" w:rsidRPr="00E15B1F">
        <w:rPr>
          <w:color w:val="000000" w:themeColor="text1"/>
          <w:sz w:val="28"/>
          <w:szCs w:val="28"/>
        </w:rPr>
        <w:t>/2024</w:t>
      </w:r>
      <w:r w:rsidR="00C521C0" w:rsidRPr="00E15B1F">
        <w:rPr>
          <w:color w:val="000000" w:themeColor="text1"/>
          <w:sz w:val="28"/>
          <w:szCs w:val="28"/>
        </w:rPr>
        <w:t xml:space="preserve">: tổ chức </w:t>
      </w:r>
      <w:r w:rsidR="00457BAF" w:rsidRPr="00E15B1F">
        <w:rPr>
          <w:color w:val="000000" w:themeColor="text1"/>
          <w:sz w:val="28"/>
          <w:szCs w:val="28"/>
        </w:rPr>
        <w:t>hội thi</w:t>
      </w:r>
      <w:r w:rsidR="00E459B2" w:rsidRPr="00E15B1F">
        <w:rPr>
          <w:color w:val="000000" w:themeColor="text1"/>
          <w:sz w:val="28"/>
          <w:szCs w:val="28"/>
        </w:rPr>
        <w:t>.</w:t>
      </w:r>
    </w:p>
    <w:p w14:paraId="74225306" w14:textId="1619E7A5" w:rsidR="00BE322B" w:rsidRPr="00E15B1F" w:rsidRDefault="00BE322B"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 </w:t>
      </w:r>
      <w:r w:rsidR="009009DF" w:rsidRPr="00E15B1F">
        <w:rPr>
          <w:color w:val="000000" w:themeColor="text1"/>
          <w:sz w:val="28"/>
          <w:szCs w:val="28"/>
        </w:rPr>
        <w:t>Ngày</w:t>
      </w:r>
      <w:r w:rsidR="00FB65A1" w:rsidRPr="00E15B1F">
        <w:rPr>
          <w:color w:val="000000" w:themeColor="text1"/>
          <w:sz w:val="28"/>
          <w:szCs w:val="28"/>
        </w:rPr>
        <w:t xml:space="preserve"> </w:t>
      </w:r>
      <w:r w:rsidR="001132E3">
        <w:rPr>
          <w:color w:val="000000" w:themeColor="text1"/>
          <w:sz w:val="28"/>
          <w:szCs w:val="28"/>
        </w:rPr>
        <w:t>15</w:t>
      </w:r>
      <w:r w:rsidR="00681180">
        <w:rPr>
          <w:color w:val="000000" w:themeColor="text1"/>
          <w:sz w:val="28"/>
          <w:szCs w:val="28"/>
        </w:rPr>
        <w:t>/8</w:t>
      </w:r>
      <w:r w:rsidR="00FB65A1" w:rsidRPr="00E15B1F">
        <w:rPr>
          <w:color w:val="000000" w:themeColor="text1"/>
          <w:sz w:val="28"/>
          <w:szCs w:val="28"/>
        </w:rPr>
        <w:t>/2024</w:t>
      </w:r>
      <w:r w:rsidR="00E57A27" w:rsidRPr="00E15B1F">
        <w:rPr>
          <w:color w:val="000000" w:themeColor="text1"/>
          <w:sz w:val="28"/>
          <w:szCs w:val="28"/>
        </w:rPr>
        <w:t>: công bố kết quả hội thi.</w:t>
      </w:r>
    </w:p>
    <w:p w14:paraId="63D7F301" w14:textId="7D837AC3" w:rsidR="00C521C0" w:rsidRPr="00E15B1F" w:rsidRDefault="00C521C0" w:rsidP="005D6AA5">
      <w:pPr>
        <w:spacing w:before="120" w:after="120" w:line="360" w:lineRule="exact"/>
        <w:ind w:firstLine="851"/>
        <w:jc w:val="both"/>
        <w:rPr>
          <w:color w:val="000000" w:themeColor="text1"/>
          <w:sz w:val="28"/>
          <w:szCs w:val="28"/>
        </w:rPr>
      </w:pPr>
      <w:r w:rsidRPr="00E15B1F">
        <w:rPr>
          <w:color w:val="000000" w:themeColor="text1"/>
          <w:sz w:val="28"/>
          <w:szCs w:val="28"/>
        </w:rPr>
        <w:t xml:space="preserve">Trên đây là Kế hoạch </w:t>
      </w:r>
      <w:r w:rsidR="005D6AA5" w:rsidRPr="00E15B1F">
        <w:rPr>
          <w:color w:val="000000" w:themeColor="text1"/>
          <w:sz w:val="28"/>
          <w:szCs w:val="28"/>
        </w:rPr>
        <w:t>H</w:t>
      </w:r>
      <w:r w:rsidRPr="00E15B1F">
        <w:rPr>
          <w:color w:val="000000" w:themeColor="text1"/>
          <w:sz w:val="28"/>
          <w:szCs w:val="28"/>
        </w:rPr>
        <w:t xml:space="preserve">ội thi </w:t>
      </w:r>
      <w:r w:rsidR="00A35A62" w:rsidRPr="00E15B1F">
        <w:rPr>
          <w:color w:val="000000" w:themeColor="text1"/>
          <w:sz w:val="28"/>
          <w:szCs w:val="28"/>
        </w:rPr>
        <w:t xml:space="preserve">trực tuyến </w:t>
      </w:r>
      <w:r w:rsidR="00894BEC" w:rsidRPr="00E15B1F">
        <w:rPr>
          <w:color w:val="000000" w:themeColor="text1"/>
          <w:sz w:val="28"/>
          <w:szCs w:val="28"/>
        </w:rPr>
        <w:t xml:space="preserve">Tìm hiểu công tác Cải cách hành chính của </w:t>
      </w:r>
      <w:r w:rsidRPr="00E15B1F">
        <w:rPr>
          <w:color w:val="000000" w:themeColor="text1"/>
          <w:sz w:val="28"/>
          <w:szCs w:val="28"/>
        </w:rPr>
        <w:t xml:space="preserve">Ủy ban nhân dân </w:t>
      </w:r>
      <w:r w:rsidR="00F97D2C" w:rsidRPr="00E15B1F">
        <w:rPr>
          <w:color w:val="000000" w:themeColor="text1"/>
          <w:sz w:val="28"/>
          <w:szCs w:val="28"/>
        </w:rPr>
        <w:t>Q</w:t>
      </w:r>
      <w:r w:rsidRPr="00E15B1F">
        <w:rPr>
          <w:color w:val="000000" w:themeColor="text1"/>
          <w:sz w:val="28"/>
          <w:szCs w:val="28"/>
        </w:rPr>
        <w:t>uận 11 đề nghị các cơ quan, đơn vị có liên quan nghiêm túc phối hợp triển khai thực hiện.</w:t>
      </w:r>
    </w:p>
    <w:p w14:paraId="6E9267DE" w14:textId="77777777" w:rsidR="00740E7E" w:rsidRPr="00E15B1F" w:rsidRDefault="00740E7E" w:rsidP="00C521C0">
      <w:pPr>
        <w:spacing w:before="120" w:after="120" w:line="360" w:lineRule="exact"/>
        <w:ind w:firstLine="851"/>
        <w:jc w:val="both"/>
        <w:rPr>
          <w:color w:val="000000" w:themeColor="text1"/>
          <w:sz w:val="28"/>
          <w:szCs w:val="28"/>
        </w:rPr>
      </w:pPr>
    </w:p>
    <w:tbl>
      <w:tblPr>
        <w:tblW w:w="0" w:type="auto"/>
        <w:tblLook w:val="04A0" w:firstRow="1" w:lastRow="0" w:firstColumn="1" w:lastColumn="0" w:noHBand="0" w:noVBand="1"/>
      </w:tblPr>
      <w:tblGrid>
        <w:gridCol w:w="4544"/>
        <w:gridCol w:w="4528"/>
      </w:tblGrid>
      <w:tr w:rsidR="00C521C0" w:rsidRPr="00E15B1F" w14:paraId="6A8C41CF" w14:textId="77777777" w:rsidTr="00590DB3">
        <w:tc>
          <w:tcPr>
            <w:tcW w:w="4644" w:type="dxa"/>
            <w:shd w:val="clear" w:color="auto" w:fill="auto"/>
          </w:tcPr>
          <w:p w14:paraId="01A7AF2E" w14:textId="77777777" w:rsidR="00C521C0" w:rsidRPr="00E15B1F" w:rsidRDefault="00C521C0" w:rsidP="00C521C0">
            <w:pPr>
              <w:widowControl w:val="0"/>
              <w:jc w:val="both"/>
              <w:rPr>
                <w:b/>
                <w:i/>
                <w:color w:val="000000" w:themeColor="text1"/>
                <w:sz w:val="24"/>
                <w:szCs w:val="24"/>
              </w:rPr>
            </w:pPr>
            <w:r w:rsidRPr="00E15B1F">
              <w:rPr>
                <w:b/>
                <w:i/>
                <w:color w:val="000000" w:themeColor="text1"/>
                <w:sz w:val="24"/>
                <w:szCs w:val="24"/>
              </w:rPr>
              <w:t>Nơi nhận:</w:t>
            </w:r>
          </w:p>
          <w:p w14:paraId="18F8312F" w14:textId="77777777" w:rsidR="00C521C0" w:rsidRPr="00E15B1F" w:rsidRDefault="00C521C0" w:rsidP="00C521C0">
            <w:pPr>
              <w:widowControl w:val="0"/>
              <w:jc w:val="both"/>
              <w:rPr>
                <w:color w:val="000000" w:themeColor="text1"/>
                <w:sz w:val="22"/>
                <w:szCs w:val="22"/>
                <w:shd w:val="clear" w:color="auto" w:fill="FFFFFF"/>
                <w:lang w:eastAsia="vi-VN"/>
              </w:rPr>
            </w:pPr>
            <w:r w:rsidRPr="00E15B1F">
              <w:rPr>
                <w:color w:val="000000" w:themeColor="text1"/>
                <w:sz w:val="22"/>
                <w:szCs w:val="22"/>
                <w:shd w:val="clear" w:color="auto" w:fill="FFFFFF"/>
                <w:lang w:eastAsia="vi-VN"/>
              </w:rPr>
              <w:t xml:space="preserve">- </w:t>
            </w:r>
            <w:r w:rsidRPr="00E15B1F">
              <w:rPr>
                <w:color w:val="000000" w:themeColor="text1"/>
                <w:sz w:val="22"/>
                <w:szCs w:val="22"/>
                <w:shd w:val="clear" w:color="auto" w:fill="FFFFFF"/>
                <w:lang w:val="vi-VN" w:eastAsia="vi-VN"/>
              </w:rPr>
              <w:t>Sở TT&amp;TT</w:t>
            </w:r>
            <w:r w:rsidRPr="00E15B1F">
              <w:rPr>
                <w:color w:val="000000" w:themeColor="text1"/>
                <w:sz w:val="22"/>
                <w:szCs w:val="22"/>
                <w:shd w:val="clear" w:color="auto" w:fill="FFFFFF"/>
                <w:lang w:eastAsia="vi-VN"/>
              </w:rPr>
              <w:t>/</w:t>
            </w:r>
            <w:r w:rsidRPr="00E15B1F">
              <w:rPr>
                <w:color w:val="000000" w:themeColor="text1"/>
                <w:sz w:val="22"/>
                <w:szCs w:val="22"/>
                <w:shd w:val="clear" w:color="auto" w:fill="FFFFFF"/>
                <w:lang w:val="vi-VN" w:eastAsia="vi-VN"/>
              </w:rPr>
              <w:t>TP</w:t>
            </w:r>
            <w:r w:rsidRPr="00E15B1F">
              <w:rPr>
                <w:color w:val="000000" w:themeColor="text1"/>
                <w:sz w:val="22"/>
                <w:szCs w:val="22"/>
                <w:shd w:val="clear" w:color="auto" w:fill="FFFFFF"/>
                <w:lang w:eastAsia="vi-VN"/>
              </w:rPr>
              <w:t xml:space="preserve">; </w:t>
            </w:r>
          </w:p>
          <w:p w14:paraId="048397C5" w14:textId="77777777" w:rsidR="00C521C0" w:rsidRPr="00E15B1F" w:rsidRDefault="00C521C0" w:rsidP="00C521C0">
            <w:pPr>
              <w:widowControl w:val="0"/>
              <w:jc w:val="both"/>
              <w:rPr>
                <w:color w:val="000000" w:themeColor="text1"/>
                <w:sz w:val="22"/>
                <w:szCs w:val="22"/>
                <w:shd w:val="clear" w:color="auto" w:fill="FFFFFF"/>
                <w:lang w:eastAsia="vi-VN"/>
              </w:rPr>
            </w:pPr>
            <w:r w:rsidRPr="00E15B1F">
              <w:rPr>
                <w:color w:val="000000" w:themeColor="text1"/>
                <w:sz w:val="22"/>
                <w:szCs w:val="22"/>
                <w:shd w:val="clear" w:color="auto" w:fill="FFFFFF"/>
                <w:lang w:eastAsia="vi-VN"/>
              </w:rPr>
              <w:t xml:space="preserve">- </w:t>
            </w:r>
            <w:r w:rsidRPr="00E15B1F">
              <w:rPr>
                <w:color w:val="000000" w:themeColor="text1"/>
                <w:sz w:val="22"/>
                <w:szCs w:val="22"/>
                <w:shd w:val="clear" w:color="auto" w:fill="FFFFFF"/>
                <w:lang w:val="vi-VN" w:eastAsia="vi-VN"/>
              </w:rPr>
              <w:t>Sở Nội vụ</w:t>
            </w:r>
            <w:r w:rsidRPr="00E15B1F">
              <w:rPr>
                <w:color w:val="000000" w:themeColor="text1"/>
                <w:sz w:val="22"/>
                <w:szCs w:val="22"/>
                <w:shd w:val="clear" w:color="auto" w:fill="FFFFFF"/>
                <w:lang w:eastAsia="vi-VN"/>
              </w:rPr>
              <w:t>/</w:t>
            </w:r>
            <w:r w:rsidRPr="00E15B1F">
              <w:rPr>
                <w:color w:val="000000" w:themeColor="text1"/>
                <w:sz w:val="22"/>
                <w:szCs w:val="22"/>
                <w:shd w:val="clear" w:color="auto" w:fill="FFFFFF"/>
                <w:lang w:val="vi-VN" w:eastAsia="vi-VN"/>
              </w:rPr>
              <w:t>TP</w:t>
            </w:r>
            <w:r w:rsidRPr="00E15B1F">
              <w:rPr>
                <w:color w:val="000000" w:themeColor="text1"/>
                <w:sz w:val="22"/>
                <w:szCs w:val="22"/>
                <w:shd w:val="clear" w:color="auto" w:fill="FFFFFF"/>
                <w:lang w:eastAsia="vi-VN"/>
              </w:rPr>
              <w:t>;</w:t>
            </w:r>
          </w:p>
          <w:p w14:paraId="47620851" w14:textId="77777777" w:rsidR="00C521C0" w:rsidRPr="00E15B1F" w:rsidRDefault="00C521C0" w:rsidP="00C521C0">
            <w:pPr>
              <w:widowControl w:val="0"/>
              <w:jc w:val="both"/>
              <w:rPr>
                <w:color w:val="000000" w:themeColor="text1"/>
                <w:sz w:val="22"/>
                <w:szCs w:val="22"/>
              </w:rPr>
            </w:pPr>
            <w:r w:rsidRPr="00E15B1F">
              <w:rPr>
                <w:color w:val="000000" w:themeColor="text1"/>
                <w:sz w:val="22"/>
                <w:szCs w:val="22"/>
                <w:shd w:val="clear" w:color="auto" w:fill="FFFFFF"/>
                <w:lang w:eastAsia="vi-VN"/>
              </w:rPr>
              <w:t>- Sở VH&amp;TT/TP;</w:t>
            </w:r>
          </w:p>
          <w:p w14:paraId="0BCBAC96" w14:textId="0DA6C8D8" w:rsidR="00C521C0" w:rsidRPr="00E15B1F" w:rsidRDefault="00C521C0" w:rsidP="00C521C0">
            <w:pPr>
              <w:widowControl w:val="0"/>
              <w:jc w:val="both"/>
              <w:rPr>
                <w:color w:val="000000" w:themeColor="text1"/>
                <w:sz w:val="22"/>
                <w:szCs w:val="22"/>
                <w:shd w:val="clear" w:color="auto" w:fill="FFFFFF"/>
                <w:lang w:eastAsia="vi-VN"/>
              </w:rPr>
            </w:pPr>
            <w:r w:rsidRPr="00E15B1F">
              <w:rPr>
                <w:color w:val="000000" w:themeColor="text1"/>
                <w:sz w:val="22"/>
                <w:szCs w:val="22"/>
                <w:shd w:val="clear" w:color="auto" w:fill="FFFFFF"/>
                <w:lang w:eastAsia="vi-VN"/>
              </w:rPr>
              <w:t>- TT</w:t>
            </w:r>
            <w:r w:rsidR="00A35A62" w:rsidRPr="00E15B1F">
              <w:rPr>
                <w:color w:val="000000" w:themeColor="text1"/>
                <w:sz w:val="22"/>
                <w:szCs w:val="22"/>
                <w:shd w:val="clear" w:color="auto" w:fill="FFFFFF"/>
                <w:lang w:eastAsia="vi-VN"/>
              </w:rPr>
              <w:t xml:space="preserve">. Quận ủy </w:t>
            </w:r>
            <w:r w:rsidRPr="00E15B1F">
              <w:rPr>
                <w:color w:val="000000" w:themeColor="text1"/>
                <w:sz w:val="22"/>
                <w:szCs w:val="22"/>
                <w:shd w:val="clear" w:color="auto" w:fill="FFFFFF"/>
                <w:lang w:eastAsia="vi-VN"/>
              </w:rPr>
              <w:t>Q11;</w:t>
            </w:r>
          </w:p>
          <w:p w14:paraId="3C7D8CEA" w14:textId="44FC65FA" w:rsidR="00A35A62" w:rsidRPr="00E15B1F" w:rsidRDefault="00A35A62" w:rsidP="00C521C0">
            <w:pPr>
              <w:widowControl w:val="0"/>
              <w:jc w:val="both"/>
              <w:rPr>
                <w:color w:val="000000" w:themeColor="text1"/>
                <w:sz w:val="22"/>
                <w:szCs w:val="22"/>
                <w:shd w:val="clear" w:color="auto" w:fill="FFFFFF"/>
                <w:lang w:eastAsia="vi-VN"/>
              </w:rPr>
            </w:pPr>
            <w:r w:rsidRPr="00E15B1F">
              <w:rPr>
                <w:color w:val="000000" w:themeColor="text1"/>
                <w:sz w:val="22"/>
                <w:szCs w:val="22"/>
                <w:shd w:val="clear" w:color="auto" w:fill="FFFFFF"/>
                <w:lang w:eastAsia="vi-VN"/>
              </w:rPr>
              <w:t>- UBND quận (CT, các PCT);</w:t>
            </w:r>
          </w:p>
          <w:p w14:paraId="4F99671C" w14:textId="1D3DED8E" w:rsidR="00A35A62" w:rsidRPr="00E15B1F" w:rsidRDefault="00A35A62" w:rsidP="00C521C0">
            <w:pPr>
              <w:widowControl w:val="0"/>
              <w:jc w:val="both"/>
              <w:rPr>
                <w:color w:val="000000" w:themeColor="text1"/>
                <w:sz w:val="22"/>
                <w:szCs w:val="22"/>
                <w:shd w:val="clear" w:color="auto" w:fill="FFFFFF"/>
                <w:lang w:eastAsia="vi-VN"/>
              </w:rPr>
            </w:pPr>
            <w:r w:rsidRPr="00E15B1F">
              <w:rPr>
                <w:color w:val="000000" w:themeColor="text1"/>
                <w:sz w:val="22"/>
                <w:szCs w:val="22"/>
                <w:shd w:val="clear" w:color="auto" w:fill="FFFFFF"/>
                <w:lang w:eastAsia="vi-VN"/>
              </w:rPr>
              <w:t>- Ban Tuyên giáo Quận ủy;</w:t>
            </w:r>
          </w:p>
          <w:p w14:paraId="780ED010" w14:textId="5AB435A9" w:rsidR="00A35A62" w:rsidRPr="00E15B1F" w:rsidRDefault="00A35A62" w:rsidP="00C521C0">
            <w:pPr>
              <w:widowControl w:val="0"/>
              <w:jc w:val="both"/>
              <w:rPr>
                <w:color w:val="000000" w:themeColor="text1"/>
                <w:sz w:val="22"/>
                <w:szCs w:val="22"/>
                <w:shd w:val="clear" w:color="auto" w:fill="FFFFFF"/>
                <w:lang w:eastAsia="vi-VN"/>
              </w:rPr>
            </w:pPr>
            <w:r w:rsidRPr="00E15B1F">
              <w:rPr>
                <w:color w:val="000000" w:themeColor="text1"/>
                <w:sz w:val="22"/>
                <w:szCs w:val="22"/>
                <w:shd w:val="clear" w:color="auto" w:fill="FFFFFF"/>
                <w:lang w:eastAsia="vi-VN"/>
              </w:rPr>
              <w:t>- Ban Dân vận Quận ủy;</w:t>
            </w:r>
          </w:p>
          <w:p w14:paraId="2A5C5F22" w14:textId="2E11EEB0" w:rsidR="00FB65A1" w:rsidRPr="00E15B1F" w:rsidRDefault="00FB65A1" w:rsidP="00C521C0">
            <w:pPr>
              <w:widowControl w:val="0"/>
              <w:jc w:val="both"/>
              <w:rPr>
                <w:color w:val="000000" w:themeColor="text1"/>
                <w:sz w:val="22"/>
                <w:szCs w:val="22"/>
                <w:shd w:val="clear" w:color="auto" w:fill="FFFFFF"/>
                <w:lang w:eastAsia="vi-VN"/>
              </w:rPr>
            </w:pPr>
            <w:r w:rsidRPr="00E15B1F">
              <w:rPr>
                <w:color w:val="000000" w:themeColor="text1"/>
                <w:sz w:val="22"/>
                <w:szCs w:val="22"/>
                <w:shd w:val="clear" w:color="auto" w:fill="FFFFFF"/>
                <w:lang w:eastAsia="vi-VN"/>
              </w:rPr>
              <w:t xml:space="preserve">- </w:t>
            </w:r>
            <w:r w:rsidR="00A35A62" w:rsidRPr="00E15B1F">
              <w:rPr>
                <w:color w:val="000000" w:themeColor="text1"/>
                <w:spacing w:val="-10"/>
                <w:sz w:val="22"/>
                <w:szCs w:val="22"/>
                <w:shd w:val="clear" w:color="auto" w:fill="FFFFFF"/>
                <w:lang w:eastAsia="vi-VN"/>
              </w:rPr>
              <w:t>UB</w:t>
            </w:r>
            <w:r w:rsidR="00027CEE" w:rsidRPr="00E15B1F">
              <w:rPr>
                <w:color w:val="000000" w:themeColor="text1"/>
                <w:spacing w:val="-10"/>
                <w:sz w:val="22"/>
                <w:szCs w:val="22"/>
                <w:shd w:val="clear" w:color="auto" w:fill="FFFFFF"/>
                <w:lang w:eastAsia="vi-VN"/>
              </w:rPr>
              <w:t>.</w:t>
            </w:r>
            <w:r w:rsidR="00A35A62" w:rsidRPr="00E15B1F">
              <w:rPr>
                <w:color w:val="000000" w:themeColor="text1"/>
                <w:spacing w:val="-10"/>
                <w:sz w:val="22"/>
                <w:szCs w:val="22"/>
                <w:shd w:val="clear" w:color="auto" w:fill="FFFFFF"/>
                <w:lang w:eastAsia="vi-VN"/>
              </w:rPr>
              <w:t>MTTQVN và các tổ chức chính trị - xã hội quận</w:t>
            </w:r>
            <w:r w:rsidRPr="00E15B1F">
              <w:rPr>
                <w:color w:val="000000" w:themeColor="text1"/>
                <w:spacing w:val="-10"/>
                <w:sz w:val="22"/>
                <w:szCs w:val="22"/>
                <w:shd w:val="clear" w:color="auto" w:fill="FFFFFF"/>
                <w:lang w:eastAsia="vi-VN"/>
              </w:rPr>
              <w:t>;</w:t>
            </w:r>
          </w:p>
          <w:p w14:paraId="27E03A7D" w14:textId="725A2604" w:rsidR="00C521C0" w:rsidRPr="00E15B1F" w:rsidRDefault="00C521C0" w:rsidP="00C521C0">
            <w:pPr>
              <w:widowControl w:val="0"/>
              <w:jc w:val="both"/>
              <w:rPr>
                <w:color w:val="000000" w:themeColor="text1"/>
                <w:sz w:val="22"/>
                <w:szCs w:val="22"/>
              </w:rPr>
            </w:pPr>
            <w:r w:rsidRPr="00E15B1F">
              <w:rPr>
                <w:color w:val="000000" w:themeColor="text1"/>
                <w:sz w:val="22"/>
                <w:szCs w:val="22"/>
              </w:rPr>
              <w:t xml:space="preserve">- Thành viên BCĐ Cải cách hành chính </w:t>
            </w:r>
            <w:r w:rsidR="002B14CD" w:rsidRPr="00E15B1F">
              <w:rPr>
                <w:color w:val="000000" w:themeColor="text1"/>
                <w:sz w:val="22"/>
                <w:szCs w:val="22"/>
              </w:rPr>
              <w:t>quận</w:t>
            </w:r>
            <w:r w:rsidRPr="00E15B1F">
              <w:rPr>
                <w:color w:val="000000" w:themeColor="text1"/>
                <w:sz w:val="22"/>
                <w:szCs w:val="22"/>
              </w:rPr>
              <w:t xml:space="preserve">; </w:t>
            </w:r>
          </w:p>
          <w:p w14:paraId="6030883A" w14:textId="313A273A" w:rsidR="00C521C0" w:rsidRPr="00E15B1F" w:rsidRDefault="00C521C0" w:rsidP="00C521C0">
            <w:pPr>
              <w:jc w:val="both"/>
              <w:rPr>
                <w:color w:val="000000" w:themeColor="text1"/>
                <w:sz w:val="22"/>
                <w:szCs w:val="22"/>
                <w:lang w:val="de-AT"/>
              </w:rPr>
            </w:pPr>
            <w:r w:rsidRPr="00E15B1F">
              <w:rPr>
                <w:color w:val="000000" w:themeColor="text1"/>
                <w:sz w:val="22"/>
                <w:szCs w:val="22"/>
              </w:rPr>
              <w:t>-</w:t>
            </w:r>
            <w:r w:rsidR="00FB65A1" w:rsidRPr="00E15B1F">
              <w:rPr>
                <w:color w:val="000000" w:themeColor="text1"/>
                <w:sz w:val="22"/>
                <w:szCs w:val="22"/>
              </w:rPr>
              <w:t xml:space="preserve"> Các cơ quan chuyên môn thuộc UBND quận</w:t>
            </w:r>
            <w:r w:rsidRPr="00E15B1F">
              <w:rPr>
                <w:color w:val="000000" w:themeColor="text1"/>
                <w:sz w:val="22"/>
                <w:szCs w:val="22"/>
                <w:lang w:val="de-AT"/>
              </w:rPr>
              <w:t>;</w:t>
            </w:r>
          </w:p>
          <w:p w14:paraId="5E8E6DB7" w14:textId="09D09286" w:rsidR="005D6AA5" w:rsidRPr="00E15B1F" w:rsidRDefault="005D6AA5" w:rsidP="00C521C0">
            <w:pPr>
              <w:jc w:val="both"/>
              <w:rPr>
                <w:color w:val="000000" w:themeColor="text1"/>
                <w:sz w:val="22"/>
                <w:szCs w:val="22"/>
                <w:lang w:val="de-AT"/>
              </w:rPr>
            </w:pPr>
            <w:r w:rsidRPr="00E15B1F">
              <w:rPr>
                <w:color w:val="000000" w:themeColor="text1"/>
                <w:sz w:val="22"/>
                <w:szCs w:val="22"/>
                <w:lang w:val="de-AT"/>
              </w:rPr>
              <w:t>- Trung tâm Văn hóa – thể thao;</w:t>
            </w:r>
          </w:p>
          <w:p w14:paraId="414D7AF2" w14:textId="4C0291B5" w:rsidR="00FB65A1" w:rsidRPr="00E15B1F" w:rsidRDefault="00FB65A1" w:rsidP="00C521C0">
            <w:pPr>
              <w:jc w:val="both"/>
              <w:rPr>
                <w:color w:val="000000" w:themeColor="text1"/>
                <w:sz w:val="22"/>
                <w:szCs w:val="22"/>
                <w:lang w:val="de-AT"/>
              </w:rPr>
            </w:pPr>
            <w:r w:rsidRPr="00E15B1F">
              <w:rPr>
                <w:color w:val="000000" w:themeColor="text1"/>
                <w:sz w:val="22"/>
                <w:szCs w:val="22"/>
              </w:rPr>
              <w:t>- UBND 16 phường;</w:t>
            </w:r>
          </w:p>
          <w:p w14:paraId="40E70977" w14:textId="288555AC" w:rsidR="00C521C0" w:rsidRPr="00E15B1F" w:rsidRDefault="00C521C0" w:rsidP="00C521C0">
            <w:pPr>
              <w:jc w:val="both"/>
              <w:rPr>
                <w:color w:val="000000" w:themeColor="text1"/>
                <w:sz w:val="28"/>
                <w:szCs w:val="28"/>
                <w:lang w:val="de-AT"/>
              </w:rPr>
            </w:pPr>
            <w:r w:rsidRPr="00E15B1F">
              <w:rPr>
                <w:color w:val="000000" w:themeColor="text1"/>
                <w:sz w:val="22"/>
                <w:szCs w:val="22"/>
                <w:lang w:val="de-AT"/>
              </w:rPr>
              <w:t>- Lưu</w:t>
            </w:r>
            <w:r w:rsidR="00451E59" w:rsidRPr="00E15B1F">
              <w:rPr>
                <w:color w:val="000000" w:themeColor="text1"/>
                <w:sz w:val="22"/>
                <w:szCs w:val="22"/>
                <w:lang w:val="de-AT"/>
              </w:rPr>
              <w:t xml:space="preserve">: VT, </w:t>
            </w:r>
            <w:r w:rsidRPr="00E15B1F">
              <w:rPr>
                <w:color w:val="000000" w:themeColor="text1"/>
                <w:sz w:val="22"/>
                <w:szCs w:val="22"/>
                <w:lang w:val="de-AT"/>
              </w:rPr>
              <w:t>VP.</w:t>
            </w:r>
          </w:p>
        </w:tc>
        <w:tc>
          <w:tcPr>
            <w:tcW w:w="4644" w:type="dxa"/>
            <w:shd w:val="clear" w:color="auto" w:fill="auto"/>
          </w:tcPr>
          <w:p w14:paraId="7A62DF63" w14:textId="7C07017F" w:rsidR="00C521C0" w:rsidRPr="00E15B1F" w:rsidRDefault="00FB65A1" w:rsidP="00C521C0">
            <w:pPr>
              <w:widowControl w:val="0"/>
              <w:jc w:val="center"/>
              <w:rPr>
                <w:b/>
                <w:color w:val="000000" w:themeColor="text1"/>
                <w:sz w:val="28"/>
                <w:szCs w:val="28"/>
              </w:rPr>
            </w:pPr>
            <w:r w:rsidRPr="00E15B1F">
              <w:rPr>
                <w:b/>
                <w:color w:val="000000" w:themeColor="text1"/>
                <w:sz w:val="28"/>
                <w:szCs w:val="28"/>
              </w:rPr>
              <w:t xml:space="preserve">KT. </w:t>
            </w:r>
            <w:r w:rsidR="00C521C0" w:rsidRPr="00E15B1F">
              <w:rPr>
                <w:b/>
                <w:color w:val="000000" w:themeColor="text1"/>
                <w:sz w:val="28"/>
                <w:szCs w:val="28"/>
              </w:rPr>
              <w:t>CHỦ TỊCH</w:t>
            </w:r>
          </w:p>
          <w:p w14:paraId="3E20CBE8" w14:textId="79823099" w:rsidR="00C521C0" w:rsidRPr="00E15B1F" w:rsidRDefault="00FB65A1" w:rsidP="00C521C0">
            <w:pPr>
              <w:widowControl w:val="0"/>
              <w:jc w:val="center"/>
              <w:rPr>
                <w:b/>
                <w:color w:val="000000" w:themeColor="text1"/>
                <w:sz w:val="28"/>
                <w:szCs w:val="28"/>
              </w:rPr>
            </w:pPr>
            <w:r w:rsidRPr="00E15B1F">
              <w:rPr>
                <w:b/>
                <w:color w:val="000000" w:themeColor="text1"/>
                <w:sz w:val="28"/>
                <w:szCs w:val="28"/>
              </w:rPr>
              <w:t>PHÓ CHỦ TỊCH</w:t>
            </w:r>
          </w:p>
          <w:p w14:paraId="0B3B4F56" w14:textId="77777777" w:rsidR="00C521C0" w:rsidRPr="00E15B1F" w:rsidRDefault="00C521C0" w:rsidP="00C521C0">
            <w:pPr>
              <w:widowControl w:val="0"/>
              <w:jc w:val="center"/>
              <w:rPr>
                <w:b/>
                <w:color w:val="000000" w:themeColor="text1"/>
                <w:sz w:val="28"/>
                <w:szCs w:val="28"/>
              </w:rPr>
            </w:pPr>
          </w:p>
          <w:p w14:paraId="7D5F57BA" w14:textId="77777777" w:rsidR="00C521C0" w:rsidRPr="00E15B1F" w:rsidRDefault="00C521C0" w:rsidP="00C521C0">
            <w:pPr>
              <w:widowControl w:val="0"/>
              <w:jc w:val="center"/>
              <w:rPr>
                <w:b/>
                <w:color w:val="000000" w:themeColor="text1"/>
                <w:sz w:val="28"/>
                <w:szCs w:val="28"/>
              </w:rPr>
            </w:pPr>
          </w:p>
          <w:p w14:paraId="4DB57155" w14:textId="77777777" w:rsidR="00C521C0" w:rsidRPr="00E15B1F" w:rsidRDefault="00C521C0" w:rsidP="00C521C0">
            <w:pPr>
              <w:widowControl w:val="0"/>
              <w:jc w:val="center"/>
              <w:rPr>
                <w:b/>
                <w:color w:val="000000" w:themeColor="text1"/>
                <w:sz w:val="28"/>
                <w:szCs w:val="28"/>
              </w:rPr>
            </w:pPr>
          </w:p>
          <w:p w14:paraId="4611B24F" w14:textId="77777777" w:rsidR="00027CEE" w:rsidRPr="00E15B1F" w:rsidRDefault="00027CEE" w:rsidP="00C521C0">
            <w:pPr>
              <w:widowControl w:val="0"/>
              <w:jc w:val="center"/>
              <w:rPr>
                <w:b/>
                <w:color w:val="000000" w:themeColor="text1"/>
                <w:sz w:val="28"/>
                <w:szCs w:val="28"/>
              </w:rPr>
            </w:pPr>
          </w:p>
          <w:p w14:paraId="44C99FF9" w14:textId="77777777" w:rsidR="00C521C0" w:rsidRPr="00E15B1F" w:rsidRDefault="00C521C0" w:rsidP="00C521C0">
            <w:pPr>
              <w:widowControl w:val="0"/>
              <w:jc w:val="both"/>
              <w:rPr>
                <w:b/>
                <w:color w:val="000000" w:themeColor="text1"/>
                <w:sz w:val="28"/>
                <w:szCs w:val="28"/>
              </w:rPr>
            </w:pPr>
          </w:p>
          <w:p w14:paraId="060AE1FC" w14:textId="7100A68E" w:rsidR="00C521C0" w:rsidRPr="00E15B1F" w:rsidRDefault="00FB65A1" w:rsidP="00C521C0">
            <w:pPr>
              <w:widowControl w:val="0"/>
              <w:jc w:val="center"/>
              <w:rPr>
                <w:b/>
                <w:color w:val="000000" w:themeColor="text1"/>
                <w:sz w:val="28"/>
                <w:szCs w:val="28"/>
              </w:rPr>
            </w:pPr>
            <w:r w:rsidRPr="00E15B1F">
              <w:rPr>
                <w:b/>
                <w:color w:val="000000" w:themeColor="text1"/>
                <w:sz w:val="28"/>
                <w:szCs w:val="28"/>
              </w:rPr>
              <w:t>Trần Thị Bích Trâm</w:t>
            </w:r>
          </w:p>
        </w:tc>
      </w:tr>
    </w:tbl>
    <w:p w14:paraId="21C5840F" w14:textId="77777777" w:rsidR="00C521C0" w:rsidRPr="00E15B1F" w:rsidRDefault="00C521C0" w:rsidP="00C521C0">
      <w:pPr>
        <w:spacing w:before="120" w:after="120" w:line="360" w:lineRule="exact"/>
        <w:ind w:firstLine="851"/>
        <w:jc w:val="both"/>
        <w:rPr>
          <w:color w:val="000000" w:themeColor="text1"/>
          <w:sz w:val="28"/>
          <w:szCs w:val="28"/>
        </w:rPr>
      </w:pPr>
    </w:p>
    <w:sectPr w:rsidR="00C521C0" w:rsidRPr="00E15B1F" w:rsidSect="00442A76">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9E751" w14:textId="77777777" w:rsidR="006A1C3F" w:rsidRDefault="006A1C3F" w:rsidP="00046470">
      <w:r>
        <w:separator/>
      </w:r>
    </w:p>
  </w:endnote>
  <w:endnote w:type="continuationSeparator" w:id="0">
    <w:p w14:paraId="1C050D2B" w14:textId="77777777" w:rsidR="006A1C3F" w:rsidRDefault="006A1C3F" w:rsidP="0004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BA8EC" w14:textId="77777777" w:rsidR="006A1C3F" w:rsidRDefault="006A1C3F" w:rsidP="00046470">
      <w:r>
        <w:separator/>
      </w:r>
    </w:p>
  </w:footnote>
  <w:footnote w:type="continuationSeparator" w:id="0">
    <w:p w14:paraId="32BCECC2" w14:textId="77777777" w:rsidR="006A1C3F" w:rsidRDefault="006A1C3F" w:rsidP="00046470">
      <w:r>
        <w:continuationSeparator/>
      </w:r>
    </w:p>
  </w:footnote>
  <w:footnote w:id="1">
    <w:p w14:paraId="61D36165" w14:textId="722CDDAF" w:rsidR="00046470" w:rsidRPr="00B3357B" w:rsidRDefault="00046470" w:rsidP="00405A0A">
      <w:pPr>
        <w:pStyle w:val="FootnoteText"/>
        <w:jc w:val="both"/>
      </w:pPr>
      <w:r w:rsidRPr="00B3357B">
        <w:rPr>
          <w:rStyle w:val="FootnoteReference"/>
        </w:rPr>
        <w:footnoteRef/>
      </w:r>
      <w:r w:rsidRPr="00B3357B">
        <w:t xml:space="preserve"> Ban hành theo </w:t>
      </w:r>
      <w:r w:rsidR="00C54E10" w:rsidRPr="00B3357B">
        <w:t>Quy</w:t>
      </w:r>
      <w:r w:rsidR="003D04B1" w:rsidRPr="00B3357B">
        <w:t xml:space="preserve">ết định số 2599/QĐ-UBND ngày 14 tháng </w:t>
      </w:r>
      <w:r w:rsidR="00C54E10" w:rsidRPr="00B3357B">
        <w:t>8</w:t>
      </w:r>
      <w:r w:rsidR="003D04B1" w:rsidRPr="00B3357B">
        <w:t xml:space="preserve"> năm </w:t>
      </w:r>
      <w:r w:rsidR="00C54E10" w:rsidRPr="00B3357B">
        <w:t>2020 của Ủy ban nhân dân Quận 11 về phê duyệt Đề án “Xây dựng Quận 11 trở thành đô thị thông minh giai đoạn 2020 - 2022, tầm nhìn đến năm 2025”.</w:t>
      </w:r>
    </w:p>
  </w:footnote>
  <w:footnote w:id="2">
    <w:p w14:paraId="126BA402" w14:textId="6101E4B4" w:rsidR="003D04B1" w:rsidRPr="00B3357B" w:rsidRDefault="003D04B1" w:rsidP="00405A0A">
      <w:pPr>
        <w:pStyle w:val="FootnoteText"/>
        <w:jc w:val="both"/>
      </w:pPr>
      <w:r w:rsidRPr="00B3357B">
        <w:rPr>
          <w:rStyle w:val="FootnoteReference"/>
        </w:rPr>
        <w:footnoteRef/>
      </w:r>
      <w:r w:rsidRPr="00B3357B">
        <w:t xml:space="preserve"> Nghị quyết số 31-NQ/TW ngày 30 tháng 12 năm 2022 của Bộ Chính trị về phương hướng, nhiệm vụ phát triển Thành phố Hồ Chí Minh đến năm 2030, tầm nhìn đến năm 2045.</w:t>
      </w:r>
    </w:p>
  </w:footnote>
  <w:footnote w:id="3">
    <w:p w14:paraId="42937AF0" w14:textId="32CE9A72" w:rsidR="003D04B1" w:rsidRPr="00B3357B" w:rsidRDefault="003D04B1" w:rsidP="00405A0A">
      <w:pPr>
        <w:pStyle w:val="FootnoteText"/>
        <w:jc w:val="both"/>
      </w:pPr>
      <w:r w:rsidRPr="00B3357B">
        <w:rPr>
          <w:rStyle w:val="FootnoteReference"/>
        </w:rPr>
        <w:footnoteRef/>
      </w:r>
      <w:r w:rsidRPr="00B3357B">
        <w:t xml:space="preserve">  Nghị quyết số 24-NQ/TW ngày 07 tháng 10 năm 2022 của Bộ Chính trị về phát triển kinh tế - xã hội và bảo đảm quốc phòng, an ninh vùng Đông Nam Bộ đến năm 2030, tầm nhìn đến năm 2045</w:t>
      </w:r>
      <w:r w:rsidR="00A34F12" w:rsidRPr="00B3357B">
        <w:t>.</w:t>
      </w:r>
    </w:p>
  </w:footnote>
  <w:footnote w:id="4">
    <w:p w14:paraId="5D64BDEF" w14:textId="12D33500" w:rsidR="000C7F38" w:rsidRPr="00B3357B" w:rsidRDefault="000C7F38" w:rsidP="00405A0A">
      <w:pPr>
        <w:pStyle w:val="FootnoteText"/>
        <w:jc w:val="both"/>
      </w:pPr>
      <w:r w:rsidRPr="00B3357B">
        <w:rPr>
          <w:rStyle w:val="FootnoteReference"/>
        </w:rPr>
        <w:footnoteRef/>
      </w:r>
      <w:r w:rsidRPr="00B3357B">
        <w:t xml:space="preserve"> </w:t>
      </w:r>
      <w:bookmarkStart w:id="2" w:name="_Hlk167367689"/>
      <w:r w:rsidRPr="00B3357B">
        <w:t>Kết luận số 14-KL/TW ngày 22 tháng 9 năm 2021 của Bộ Chính trị về chủ trương khuyến khích và bảo vệ cán bộ năng động, sáng tạo vì lợi ích chung.</w:t>
      </w:r>
      <w:bookmarkEnd w:id="2"/>
    </w:p>
  </w:footnote>
  <w:footnote w:id="5">
    <w:p w14:paraId="31137111" w14:textId="7DC33A93" w:rsidR="002E41F3" w:rsidRPr="002E41F3" w:rsidRDefault="002E41F3" w:rsidP="00405A0A">
      <w:pPr>
        <w:pStyle w:val="FootnoteText"/>
        <w:jc w:val="both"/>
        <w:rPr>
          <w:lang w:val="en-GB"/>
        </w:rPr>
      </w:pPr>
      <w:r>
        <w:rPr>
          <w:rStyle w:val="FootnoteReference"/>
        </w:rPr>
        <w:footnoteRef/>
      </w:r>
      <w:r>
        <w:t xml:space="preserve"> </w:t>
      </w:r>
      <w:r w:rsidRPr="00A16456">
        <w:rPr>
          <w:color w:val="1A1A1A"/>
          <w:kern w:val="36"/>
          <w:lang w:val="en-GB" w:eastAsia="en-GB"/>
        </w:rPr>
        <w:t>Chỉ thị số 27-CT/TU ngày 8 tháng 7 năm 2023 của Thành ủy T</w:t>
      </w:r>
      <w:r w:rsidRPr="00B3357B">
        <w:rPr>
          <w:color w:val="1A1A1A"/>
          <w:kern w:val="36"/>
          <w:lang w:val="en-GB" w:eastAsia="en-GB"/>
        </w:rPr>
        <w:t xml:space="preserve">hành phố Hồ Chí Minh </w:t>
      </w:r>
      <w:r w:rsidRPr="00A16456">
        <w:rPr>
          <w:color w:val="1A1A1A"/>
          <w:kern w:val="36"/>
          <w:lang w:val="en-GB" w:eastAsia="en-GB"/>
        </w:rPr>
        <w:t>về lãnh đạo, chỉ đạo triển khai thực hiện Nghị quyết của Quốc hội về thí điểm một số cơ chế, chính sách đặc thù phát triển Thành phố Hồ Chí Minh</w:t>
      </w:r>
    </w:p>
  </w:footnote>
  <w:footnote w:id="6">
    <w:p w14:paraId="65E0EE20" w14:textId="1D30CFAD" w:rsidR="002E41F3" w:rsidRPr="002E41F3" w:rsidRDefault="002E41F3" w:rsidP="00405A0A">
      <w:pPr>
        <w:pStyle w:val="FootnoteText"/>
        <w:jc w:val="both"/>
        <w:rPr>
          <w:lang w:val="en-GB"/>
        </w:rPr>
      </w:pPr>
      <w:r>
        <w:rPr>
          <w:rStyle w:val="FootnoteReference"/>
        </w:rPr>
        <w:footnoteRef/>
      </w:r>
      <w:r>
        <w:t xml:space="preserve"> </w:t>
      </w:r>
      <w:r w:rsidRPr="00B3357B">
        <w:rPr>
          <w:color w:val="000000"/>
          <w:lang w:val="en-GB" w:eastAsia="en-GB"/>
        </w:rPr>
        <w:t>Nghị quyết s</w:t>
      </w:r>
      <w:r w:rsidRPr="00A16456">
        <w:rPr>
          <w:color w:val="000000"/>
          <w:lang w:val="en-GB" w:eastAsia="en-GB"/>
        </w:rPr>
        <w:t>ố 18/NQ-HĐND</w:t>
      </w:r>
      <w:r w:rsidRPr="00B3357B">
        <w:rPr>
          <w:color w:val="000000"/>
          <w:lang w:val="en-GB" w:eastAsia="en-GB"/>
        </w:rPr>
        <w:t xml:space="preserve"> ngày 10 tháng 7 năm 2023 của Hội đồng Nhân dân </w:t>
      </w:r>
      <w:r w:rsidRPr="00A16456">
        <w:rPr>
          <w:color w:val="1A1A1A"/>
          <w:kern w:val="36"/>
          <w:lang w:val="en-GB" w:eastAsia="en-GB"/>
        </w:rPr>
        <w:t>Thành phố Hồ Chí Minh</w:t>
      </w:r>
      <w:r w:rsidRPr="00B3357B">
        <w:rPr>
          <w:color w:val="1A1A1A"/>
          <w:kern w:val="36"/>
          <w:lang w:val="en-GB" w:eastAsia="en-GB"/>
        </w:rPr>
        <w:t xml:space="preserve"> về triển khai thực hiện Nghị quyết số </w:t>
      </w:r>
      <w:r w:rsidRPr="00A16456">
        <w:rPr>
          <w:color w:val="000000"/>
          <w:lang w:val="en-GB" w:eastAsia="en-GB"/>
        </w:rPr>
        <w:t>98/2023/QH15</w:t>
      </w:r>
      <w:r w:rsidRPr="00B3357B">
        <w:rPr>
          <w:color w:val="000000"/>
          <w:lang w:val="en-GB" w:eastAsia="en-GB"/>
        </w:rPr>
        <w:t xml:space="preserve"> của Quốc hội về thí điểm một số cơ chế, chính sách đặc thù phát triển</w:t>
      </w:r>
      <w:r w:rsidRPr="00B3357B">
        <w:rPr>
          <w:color w:val="1A1A1A"/>
          <w:kern w:val="36"/>
          <w:lang w:val="en-GB" w:eastAsia="en-GB"/>
        </w:rPr>
        <w:t xml:space="preserve"> </w:t>
      </w:r>
      <w:r w:rsidRPr="00A16456">
        <w:rPr>
          <w:color w:val="1A1A1A"/>
          <w:kern w:val="36"/>
          <w:lang w:val="en-GB" w:eastAsia="en-GB"/>
        </w:rPr>
        <w:t>Thành phố Hồ Chí Minh</w:t>
      </w:r>
    </w:p>
  </w:footnote>
  <w:footnote w:id="7">
    <w:p w14:paraId="024B5FEF" w14:textId="6F1D58E6" w:rsidR="002E41F3" w:rsidRPr="002E41F3" w:rsidRDefault="002E41F3" w:rsidP="00405A0A">
      <w:pPr>
        <w:pStyle w:val="FootnoteText"/>
        <w:jc w:val="both"/>
        <w:rPr>
          <w:lang w:val="en-GB"/>
        </w:rPr>
      </w:pPr>
      <w:r>
        <w:rPr>
          <w:rStyle w:val="FootnoteReference"/>
        </w:rPr>
        <w:footnoteRef/>
      </w:r>
      <w:r>
        <w:t xml:space="preserve"> </w:t>
      </w:r>
      <w:r w:rsidRPr="00A16456">
        <w:rPr>
          <w:color w:val="1A1A1A"/>
          <w:kern w:val="36"/>
          <w:lang w:val="en-GB" w:eastAsia="en-GB"/>
        </w:rPr>
        <w:t>Quyết định số 2856/QĐ-UBND ngày 11 tháng 7 năm 2023 của Ủy ban nhân dân Thành phố Hồ Chí Minh về ban hành Kế hoạch triển khai thực hiện Nghị quyết số 98/2023/QH15 của Quốc hội, Chỉ thị số 27-CT/TU của Thành ủy và Nghị quyết số 18/NQ-HĐND của HĐND TP triển khai thực hiện Nghị quyết của Quốc hội về thí điểm một số cơ chế, chính sách đặc thù phát triển Thành phố Hồ Chí Minh</w:t>
      </w:r>
      <w:r>
        <w:rPr>
          <w:color w:val="1A1A1A"/>
          <w:kern w:val="36"/>
          <w:lang w:val="en-GB"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289610"/>
      <w:docPartObj>
        <w:docPartGallery w:val="Page Numbers (Top of Page)"/>
        <w:docPartUnique/>
      </w:docPartObj>
    </w:sdtPr>
    <w:sdtEndPr>
      <w:rPr>
        <w:noProof/>
      </w:rPr>
    </w:sdtEndPr>
    <w:sdtContent>
      <w:p w14:paraId="500C7F19" w14:textId="3E091F7F" w:rsidR="00C72D31" w:rsidRDefault="00C72D3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999472F" w14:textId="77777777" w:rsidR="00C72D31" w:rsidRDefault="00C72D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1C0"/>
    <w:rsid w:val="00000C78"/>
    <w:rsid w:val="0000531A"/>
    <w:rsid w:val="00017BAF"/>
    <w:rsid w:val="000227D7"/>
    <w:rsid w:val="00025E25"/>
    <w:rsid w:val="000269E4"/>
    <w:rsid w:val="00027CEE"/>
    <w:rsid w:val="000322BF"/>
    <w:rsid w:val="00041363"/>
    <w:rsid w:val="00043D11"/>
    <w:rsid w:val="00046470"/>
    <w:rsid w:val="00053C1B"/>
    <w:rsid w:val="00056657"/>
    <w:rsid w:val="000621AF"/>
    <w:rsid w:val="00063357"/>
    <w:rsid w:val="00066F41"/>
    <w:rsid w:val="0007260D"/>
    <w:rsid w:val="00077BC7"/>
    <w:rsid w:val="00082E69"/>
    <w:rsid w:val="00082F4B"/>
    <w:rsid w:val="00087FDF"/>
    <w:rsid w:val="00092317"/>
    <w:rsid w:val="000A2B8C"/>
    <w:rsid w:val="000B2FFF"/>
    <w:rsid w:val="000B4C21"/>
    <w:rsid w:val="000C22C7"/>
    <w:rsid w:val="000C5C91"/>
    <w:rsid w:val="000C7F38"/>
    <w:rsid w:val="000D6D03"/>
    <w:rsid w:val="000E33B1"/>
    <w:rsid w:val="000F1F72"/>
    <w:rsid w:val="00102804"/>
    <w:rsid w:val="001046FF"/>
    <w:rsid w:val="001052EE"/>
    <w:rsid w:val="001132E3"/>
    <w:rsid w:val="0011693E"/>
    <w:rsid w:val="00120AF2"/>
    <w:rsid w:val="00142E2F"/>
    <w:rsid w:val="00147CE2"/>
    <w:rsid w:val="00153471"/>
    <w:rsid w:val="0017061F"/>
    <w:rsid w:val="001A2310"/>
    <w:rsid w:val="001A6C4B"/>
    <w:rsid w:val="001B2F6F"/>
    <w:rsid w:val="001B7A00"/>
    <w:rsid w:val="001C11D2"/>
    <w:rsid w:val="001C35B6"/>
    <w:rsid w:val="001C647E"/>
    <w:rsid w:val="001D2289"/>
    <w:rsid w:val="001D26CD"/>
    <w:rsid w:val="001D7872"/>
    <w:rsid w:val="001E1AD5"/>
    <w:rsid w:val="001E7BF4"/>
    <w:rsid w:val="00202613"/>
    <w:rsid w:val="002045A4"/>
    <w:rsid w:val="00207F77"/>
    <w:rsid w:val="0021626A"/>
    <w:rsid w:val="0022794B"/>
    <w:rsid w:val="0023222E"/>
    <w:rsid w:val="00244585"/>
    <w:rsid w:val="00247D6A"/>
    <w:rsid w:val="00256030"/>
    <w:rsid w:val="00256F57"/>
    <w:rsid w:val="00274934"/>
    <w:rsid w:val="00276C9E"/>
    <w:rsid w:val="002A0466"/>
    <w:rsid w:val="002A16C8"/>
    <w:rsid w:val="002A51F8"/>
    <w:rsid w:val="002B032A"/>
    <w:rsid w:val="002B0985"/>
    <w:rsid w:val="002B14CD"/>
    <w:rsid w:val="002B5DB3"/>
    <w:rsid w:val="002C118E"/>
    <w:rsid w:val="002C6D6E"/>
    <w:rsid w:val="002D3A41"/>
    <w:rsid w:val="002D4CC5"/>
    <w:rsid w:val="002D7E5B"/>
    <w:rsid w:val="002E3364"/>
    <w:rsid w:val="002E41F3"/>
    <w:rsid w:val="002F34CA"/>
    <w:rsid w:val="002F7629"/>
    <w:rsid w:val="002F7E32"/>
    <w:rsid w:val="0030181F"/>
    <w:rsid w:val="00313ECA"/>
    <w:rsid w:val="00314521"/>
    <w:rsid w:val="00317DC6"/>
    <w:rsid w:val="00321FB1"/>
    <w:rsid w:val="00322367"/>
    <w:rsid w:val="00340F66"/>
    <w:rsid w:val="003420CB"/>
    <w:rsid w:val="00355E76"/>
    <w:rsid w:val="00370459"/>
    <w:rsid w:val="00375F31"/>
    <w:rsid w:val="00381522"/>
    <w:rsid w:val="003833FE"/>
    <w:rsid w:val="00391D68"/>
    <w:rsid w:val="00394218"/>
    <w:rsid w:val="003962BA"/>
    <w:rsid w:val="003A31E5"/>
    <w:rsid w:val="003C0629"/>
    <w:rsid w:val="003D04B1"/>
    <w:rsid w:val="003D37F6"/>
    <w:rsid w:val="003D4054"/>
    <w:rsid w:val="003F1976"/>
    <w:rsid w:val="00400501"/>
    <w:rsid w:val="00405A0A"/>
    <w:rsid w:val="004300C0"/>
    <w:rsid w:val="00442A76"/>
    <w:rsid w:val="00451E59"/>
    <w:rsid w:val="00453985"/>
    <w:rsid w:val="00457BAF"/>
    <w:rsid w:val="004617C3"/>
    <w:rsid w:val="00462FC4"/>
    <w:rsid w:val="004723BF"/>
    <w:rsid w:val="004726D0"/>
    <w:rsid w:val="00481004"/>
    <w:rsid w:val="004822E7"/>
    <w:rsid w:val="00487611"/>
    <w:rsid w:val="00491464"/>
    <w:rsid w:val="00495D2C"/>
    <w:rsid w:val="004A3FE2"/>
    <w:rsid w:val="004A7038"/>
    <w:rsid w:val="004A7FCE"/>
    <w:rsid w:val="004B776F"/>
    <w:rsid w:val="004C2DC6"/>
    <w:rsid w:val="004D3CEB"/>
    <w:rsid w:val="004E1CFC"/>
    <w:rsid w:val="004E2407"/>
    <w:rsid w:val="004F0D8D"/>
    <w:rsid w:val="004F4353"/>
    <w:rsid w:val="004F43A8"/>
    <w:rsid w:val="004F554A"/>
    <w:rsid w:val="004F5EC7"/>
    <w:rsid w:val="004F6920"/>
    <w:rsid w:val="00501463"/>
    <w:rsid w:val="005026DF"/>
    <w:rsid w:val="00533C6C"/>
    <w:rsid w:val="00546EF4"/>
    <w:rsid w:val="00550200"/>
    <w:rsid w:val="0055374F"/>
    <w:rsid w:val="00573071"/>
    <w:rsid w:val="00573A23"/>
    <w:rsid w:val="0058046A"/>
    <w:rsid w:val="0059115B"/>
    <w:rsid w:val="00593D91"/>
    <w:rsid w:val="00594694"/>
    <w:rsid w:val="0059786A"/>
    <w:rsid w:val="005B56F8"/>
    <w:rsid w:val="005C2271"/>
    <w:rsid w:val="005D19A5"/>
    <w:rsid w:val="005D6AA5"/>
    <w:rsid w:val="005D7713"/>
    <w:rsid w:val="005E1710"/>
    <w:rsid w:val="005F5E55"/>
    <w:rsid w:val="00612CEB"/>
    <w:rsid w:val="00622BEB"/>
    <w:rsid w:val="0062483F"/>
    <w:rsid w:val="0062486C"/>
    <w:rsid w:val="006306B9"/>
    <w:rsid w:val="0063360A"/>
    <w:rsid w:val="00651586"/>
    <w:rsid w:val="00651DD5"/>
    <w:rsid w:val="00651DEA"/>
    <w:rsid w:val="00656BC3"/>
    <w:rsid w:val="00657529"/>
    <w:rsid w:val="006741DF"/>
    <w:rsid w:val="00676C94"/>
    <w:rsid w:val="00681180"/>
    <w:rsid w:val="0068639D"/>
    <w:rsid w:val="0068733F"/>
    <w:rsid w:val="00690F55"/>
    <w:rsid w:val="00691A96"/>
    <w:rsid w:val="00696B1F"/>
    <w:rsid w:val="006A1C3F"/>
    <w:rsid w:val="006A1F8F"/>
    <w:rsid w:val="006C4E36"/>
    <w:rsid w:val="006D114C"/>
    <w:rsid w:val="006D6C71"/>
    <w:rsid w:val="006D787E"/>
    <w:rsid w:val="006D7AE4"/>
    <w:rsid w:val="006F7E69"/>
    <w:rsid w:val="00703ED7"/>
    <w:rsid w:val="00713456"/>
    <w:rsid w:val="007162D3"/>
    <w:rsid w:val="007228AE"/>
    <w:rsid w:val="00723D68"/>
    <w:rsid w:val="00740E7E"/>
    <w:rsid w:val="00741AD6"/>
    <w:rsid w:val="00770511"/>
    <w:rsid w:val="00776B56"/>
    <w:rsid w:val="00777100"/>
    <w:rsid w:val="00785C67"/>
    <w:rsid w:val="00785E59"/>
    <w:rsid w:val="00791ACD"/>
    <w:rsid w:val="00795C31"/>
    <w:rsid w:val="007969FA"/>
    <w:rsid w:val="00797BD1"/>
    <w:rsid w:val="007A071A"/>
    <w:rsid w:val="007A63D7"/>
    <w:rsid w:val="007C45AA"/>
    <w:rsid w:val="007E4A81"/>
    <w:rsid w:val="007E7612"/>
    <w:rsid w:val="008009DF"/>
    <w:rsid w:val="00807B9E"/>
    <w:rsid w:val="00817EC1"/>
    <w:rsid w:val="00823868"/>
    <w:rsid w:val="00824E6F"/>
    <w:rsid w:val="00832A7C"/>
    <w:rsid w:val="0084430C"/>
    <w:rsid w:val="00852843"/>
    <w:rsid w:val="00863E63"/>
    <w:rsid w:val="008730E8"/>
    <w:rsid w:val="00883DF7"/>
    <w:rsid w:val="00890E78"/>
    <w:rsid w:val="00894BEC"/>
    <w:rsid w:val="008957E7"/>
    <w:rsid w:val="008A406B"/>
    <w:rsid w:val="008A7838"/>
    <w:rsid w:val="008D7CAF"/>
    <w:rsid w:val="009009DF"/>
    <w:rsid w:val="009112CF"/>
    <w:rsid w:val="00914DE8"/>
    <w:rsid w:val="00917751"/>
    <w:rsid w:val="00922317"/>
    <w:rsid w:val="009236CF"/>
    <w:rsid w:val="00927AD4"/>
    <w:rsid w:val="00931AA0"/>
    <w:rsid w:val="0093458B"/>
    <w:rsid w:val="00934784"/>
    <w:rsid w:val="0093799F"/>
    <w:rsid w:val="00953054"/>
    <w:rsid w:val="00962425"/>
    <w:rsid w:val="00962B01"/>
    <w:rsid w:val="00971533"/>
    <w:rsid w:val="00971E70"/>
    <w:rsid w:val="00973F95"/>
    <w:rsid w:val="00975B3B"/>
    <w:rsid w:val="00992061"/>
    <w:rsid w:val="009A677C"/>
    <w:rsid w:val="009B0A76"/>
    <w:rsid w:val="009C416A"/>
    <w:rsid w:val="009C44AB"/>
    <w:rsid w:val="009E0E21"/>
    <w:rsid w:val="009E20D2"/>
    <w:rsid w:val="00A20BD0"/>
    <w:rsid w:val="00A230AA"/>
    <w:rsid w:val="00A232CC"/>
    <w:rsid w:val="00A235EE"/>
    <w:rsid w:val="00A25538"/>
    <w:rsid w:val="00A34F12"/>
    <w:rsid w:val="00A35A62"/>
    <w:rsid w:val="00A4112E"/>
    <w:rsid w:val="00A628F1"/>
    <w:rsid w:val="00A73435"/>
    <w:rsid w:val="00A74EB0"/>
    <w:rsid w:val="00A86F70"/>
    <w:rsid w:val="00A900C7"/>
    <w:rsid w:val="00A902DE"/>
    <w:rsid w:val="00A91982"/>
    <w:rsid w:val="00AA5A71"/>
    <w:rsid w:val="00AA6297"/>
    <w:rsid w:val="00AC547E"/>
    <w:rsid w:val="00AD180A"/>
    <w:rsid w:val="00AE00B4"/>
    <w:rsid w:val="00AE2C40"/>
    <w:rsid w:val="00AF3F12"/>
    <w:rsid w:val="00B230CF"/>
    <w:rsid w:val="00B24133"/>
    <w:rsid w:val="00B33471"/>
    <w:rsid w:val="00B3357B"/>
    <w:rsid w:val="00B44865"/>
    <w:rsid w:val="00B475CE"/>
    <w:rsid w:val="00B47D30"/>
    <w:rsid w:val="00B536B6"/>
    <w:rsid w:val="00B643B6"/>
    <w:rsid w:val="00B676F0"/>
    <w:rsid w:val="00B709D4"/>
    <w:rsid w:val="00B73549"/>
    <w:rsid w:val="00B740EA"/>
    <w:rsid w:val="00B82967"/>
    <w:rsid w:val="00B91102"/>
    <w:rsid w:val="00B93A3C"/>
    <w:rsid w:val="00B95945"/>
    <w:rsid w:val="00BA150F"/>
    <w:rsid w:val="00BB103F"/>
    <w:rsid w:val="00BC1A20"/>
    <w:rsid w:val="00BC5F32"/>
    <w:rsid w:val="00BD15D4"/>
    <w:rsid w:val="00BE322B"/>
    <w:rsid w:val="00BE4A78"/>
    <w:rsid w:val="00BE5781"/>
    <w:rsid w:val="00BF5741"/>
    <w:rsid w:val="00C05677"/>
    <w:rsid w:val="00C25E7C"/>
    <w:rsid w:val="00C3543D"/>
    <w:rsid w:val="00C452BC"/>
    <w:rsid w:val="00C521C0"/>
    <w:rsid w:val="00C54E10"/>
    <w:rsid w:val="00C67C3C"/>
    <w:rsid w:val="00C70A4A"/>
    <w:rsid w:val="00C71F7B"/>
    <w:rsid w:val="00C72D31"/>
    <w:rsid w:val="00C77C31"/>
    <w:rsid w:val="00C80C1D"/>
    <w:rsid w:val="00C90BB8"/>
    <w:rsid w:val="00C9507D"/>
    <w:rsid w:val="00CA174C"/>
    <w:rsid w:val="00CB497E"/>
    <w:rsid w:val="00CB54CD"/>
    <w:rsid w:val="00CC426A"/>
    <w:rsid w:val="00CD3E4A"/>
    <w:rsid w:val="00CE21F5"/>
    <w:rsid w:val="00CE2C8C"/>
    <w:rsid w:val="00CF17DD"/>
    <w:rsid w:val="00CF7E1C"/>
    <w:rsid w:val="00D01D51"/>
    <w:rsid w:val="00D10D7E"/>
    <w:rsid w:val="00D156E2"/>
    <w:rsid w:val="00D161FD"/>
    <w:rsid w:val="00D37DF9"/>
    <w:rsid w:val="00D40166"/>
    <w:rsid w:val="00D5009B"/>
    <w:rsid w:val="00D53830"/>
    <w:rsid w:val="00D53B81"/>
    <w:rsid w:val="00D70E40"/>
    <w:rsid w:val="00D749D5"/>
    <w:rsid w:val="00D74C5B"/>
    <w:rsid w:val="00D771AC"/>
    <w:rsid w:val="00DA346A"/>
    <w:rsid w:val="00DA6647"/>
    <w:rsid w:val="00DC0F5E"/>
    <w:rsid w:val="00DC46CE"/>
    <w:rsid w:val="00DD03AE"/>
    <w:rsid w:val="00DD2E06"/>
    <w:rsid w:val="00DD793E"/>
    <w:rsid w:val="00DD7F55"/>
    <w:rsid w:val="00DE34EA"/>
    <w:rsid w:val="00DE38D9"/>
    <w:rsid w:val="00DF663A"/>
    <w:rsid w:val="00E00A50"/>
    <w:rsid w:val="00E02A89"/>
    <w:rsid w:val="00E15B1F"/>
    <w:rsid w:val="00E3052B"/>
    <w:rsid w:val="00E30FE7"/>
    <w:rsid w:val="00E34A9E"/>
    <w:rsid w:val="00E41165"/>
    <w:rsid w:val="00E459B2"/>
    <w:rsid w:val="00E57A27"/>
    <w:rsid w:val="00E77C71"/>
    <w:rsid w:val="00E810ED"/>
    <w:rsid w:val="00E82019"/>
    <w:rsid w:val="00E94468"/>
    <w:rsid w:val="00EA3B9E"/>
    <w:rsid w:val="00EA3ED9"/>
    <w:rsid w:val="00EA5200"/>
    <w:rsid w:val="00EB0C28"/>
    <w:rsid w:val="00EB45FB"/>
    <w:rsid w:val="00EC00DE"/>
    <w:rsid w:val="00EC03DE"/>
    <w:rsid w:val="00EC17A7"/>
    <w:rsid w:val="00ED0C67"/>
    <w:rsid w:val="00EE49E3"/>
    <w:rsid w:val="00EE6B95"/>
    <w:rsid w:val="00EF1A43"/>
    <w:rsid w:val="00F01BFF"/>
    <w:rsid w:val="00F127D0"/>
    <w:rsid w:val="00F15058"/>
    <w:rsid w:val="00F262CE"/>
    <w:rsid w:val="00F33465"/>
    <w:rsid w:val="00F37B63"/>
    <w:rsid w:val="00F411CC"/>
    <w:rsid w:val="00F4138F"/>
    <w:rsid w:val="00F77878"/>
    <w:rsid w:val="00F9361E"/>
    <w:rsid w:val="00F97D2C"/>
    <w:rsid w:val="00FA627B"/>
    <w:rsid w:val="00FB65A1"/>
    <w:rsid w:val="00FB6A3F"/>
    <w:rsid w:val="00FC5B7B"/>
    <w:rsid w:val="00FC756C"/>
    <w:rsid w:val="00FD400D"/>
    <w:rsid w:val="00FD5222"/>
    <w:rsid w:val="00FE3082"/>
    <w:rsid w:val="00FE32E6"/>
    <w:rsid w:val="00FE3FA6"/>
    <w:rsid w:val="00FF60DE"/>
    <w:rsid w:val="00FF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BEDE"/>
  <w15:chartTrackingRefBased/>
  <w15:docId w15:val="{558F5A0D-F1DD-49C1-BE24-7F96324F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1C0"/>
    <w:pPr>
      <w:spacing w:after="0" w:line="240" w:lineRule="auto"/>
    </w:pPr>
    <w:rPr>
      <w:rFonts w:eastAsia="Times New Roman" w:cs="Times New Roman"/>
      <w:sz w:val="20"/>
      <w:szCs w:val="20"/>
    </w:rPr>
  </w:style>
  <w:style w:type="paragraph" w:styleId="Heading4">
    <w:name w:val="heading 4"/>
    <w:basedOn w:val="Normal"/>
    <w:next w:val="Normal"/>
    <w:link w:val="Heading4Char"/>
    <w:uiPriority w:val="9"/>
    <w:unhideWhenUsed/>
    <w:qFormat/>
    <w:rsid w:val="00A230A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7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4C"/>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A230AA"/>
    <w:rPr>
      <w:rFonts w:asciiTheme="majorHAnsi" w:eastAsiaTheme="majorEastAsia" w:hAnsiTheme="majorHAnsi" w:cstheme="majorBidi"/>
      <w:i/>
      <w:iCs/>
      <w:color w:val="2E74B5" w:themeColor="accent1" w:themeShade="BF"/>
      <w:sz w:val="20"/>
      <w:szCs w:val="20"/>
    </w:rPr>
  </w:style>
  <w:style w:type="character" w:styleId="Hyperlink">
    <w:name w:val="Hyperlink"/>
    <w:basedOn w:val="DefaultParagraphFont"/>
    <w:uiPriority w:val="99"/>
    <w:semiHidden/>
    <w:unhideWhenUsed/>
    <w:rsid w:val="00A628F1"/>
    <w:rPr>
      <w:color w:val="0000FF"/>
      <w:u w:val="single"/>
    </w:rPr>
  </w:style>
  <w:style w:type="character" w:styleId="CommentReference">
    <w:name w:val="annotation reference"/>
    <w:basedOn w:val="DefaultParagraphFont"/>
    <w:uiPriority w:val="99"/>
    <w:semiHidden/>
    <w:unhideWhenUsed/>
    <w:rsid w:val="004F43A8"/>
    <w:rPr>
      <w:sz w:val="16"/>
      <w:szCs w:val="16"/>
    </w:rPr>
  </w:style>
  <w:style w:type="paragraph" w:styleId="CommentText">
    <w:name w:val="annotation text"/>
    <w:basedOn w:val="Normal"/>
    <w:link w:val="CommentTextChar"/>
    <w:uiPriority w:val="99"/>
    <w:semiHidden/>
    <w:unhideWhenUsed/>
    <w:rsid w:val="004F43A8"/>
  </w:style>
  <w:style w:type="character" w:customStyle="1" w:styleId="CommentTextChar">
    <w:name w:val="Comment Text Char"/>
    <w:basedOn w:val="DefaultParagraphFont"/>
    <w:link w:val="CommentText"/>
    <w:uiPriority w:val="99"/>
    <w:semiHidden/>
    <w:rsid w:val="004F43A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43A8"/>
    <w:rPr>
      <w:b/>
      <w:bCs/>
    </w:rPr>
  </w:style>
  <w:style w:type="character" w:customStyle="1" w:styleId="CommentSubjectChar">
    <w:name w:val="Comment Subject Char"/>
    <w:basedOn w:val="CommentTextChar"/>
    <w:link w:val="CommentSubject"/>
    <w:uiPriority w:val="99"/>
    <w:semiHidden/>
    <w:rsid w:val="004F43A8"/>
    <w:rPr>
      <w:rFonts w:eastAsia="Times New Roman" w:cs="Times New Roman"/>
      <w:b/>
      <w:bCs/>
      <w:sz w:val="20"/>
      <w:szCs w:val="20"/>
    </w:rPr>
  </w:style>
  <w:style w:type="paragraph" w:styleId="ListParagraph">
    <w:name w:val="List Paragraph"/>
    <w:basedOn w:val="Normal"/>
    <w:uiPriority w:val="34"/>
    <w:qFormat/>
    <w:rsid w:val="005E1710"/>
    <w:pPr>
      <w:ind w:left="720"/>
      <w:contextualSpacing/>
    </w:pPr>
  </w:style>
  <w:style w:type="paragraph" w:styleId="FootnoteText">
    <w:name w:val="footnote text"/>
    <w:basedOn w:val="Normal"/>
    <w:link w:val="FootnoteTextChar"/>
    <w:uiPriority w:val="99"/>
    <w:semiHidden/>
    <w:unhideWhenUsed/>
    <w:rsid w:val="00046470"/>
  </w:style>
  <w:style w:type="character" w:customStyle="1" w:styleId="FootnoteTextChar">
    <w:name w:val="Footnote Text Char"/>
    <w:basedOn w:val="DefaultParagraphFont"/>
    <w:link w:val="FootnoteText"/>
    <w:uiPriority w:val="99"/>
    <w:semiHidden/>
    <w:rsid w:val="00046470"/>
    <w:rPr>
      <w:rFonts w:eastAsia="Times New Roman" w:cs="Times New Roman"/>
      <w:sz w:val="20"/>
      <w:szCs w:val="20"/>
    </w:rPr>
  </w:style>
  <w:style w:type="character" w:styleId="FootnoteReference">
    <w:name w:val="footnote reference"/>
    <w:basedOn w:val="DefaultParagraphFont"/>
    <w:uiPriority w:val="99"/>
    <w:semiHidden/>
    <w:unhideWhenUsed/>
    <w:rsid w:val="00046470"/>
    <w:rPr>
      <w:vertAlign w:val="superscript"/>
    </w:rPr>
  </w:style>
  <w:style w:type="paragraph" w:styleId="Header">
    <w:name w:val="header"/>
    <w:basedOn w:val="Normal"/>
    <w:link w:val="HeaderChar"/>
    <w:uiPriority w:val="99"/>
    <w:unhideWhenUsed/>
    <w:rsid w:val="00C72D31"/>
    <w:pPr>
      <w:tabs>
        <w:tab w:val="center" w:pos="4513"/>
        <w:tab w:val="right" w:pos="9026"/>
      </w:tabs>
    </w:pPr>
  </w:style>
  <w:style w:type="character" w:customStyle="1" w:styleId="HeaderChar">
    <w:name w:val="Header Char"/>
    <w:basedOn w:val="DefaultParagraphFont"/>
    <w:link w:val="Header"/>
    <w:uiPriority w:val="99"/>
    <w:rsid w:val="00C72D31"/>
    <w:rPr>
      <w:rFonts w:eastAsia="Times New Roman" w:cs="Times New Roman"/>
      <w:sz w:val="20"/>
      <w:szCs w:val="20"/>
    </w:rPr>
  </w:style>
  <w:style w:type="paragraph" w:styleId="Footer">
    <w:name w:val="footer"/>
    <w:basedOn w:val="Normal"/>
    <w:link w:val="FooterChar"/>
    <w:uiPriority w:val="99"/>
    <w:unhideWhenUsed/>
    <w:rsid w:val="00C72D31"/>
    <w:pPr>
      <w:tabs>
        <w:tab w:val="center" w:pos="4513"/>
        <w:tab w:val="right" w:pos="9026"/>
      </w:tabs>
    </w:pPr>
  </w:style>
  <w:style w:type="character" w:customStyle="1" w:styleId="FooterChar">
    <w:name w:val="Footer Char"/>
    <w:basedOn w:val="DefaultParagraphFont"/>
    <w:link w:val="Footer"/>
    <w:uiPriority w:val="99"/>
    <w:rsid w:val="00C72D31"/>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59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7DAA-39F1-4F58-81E2-89658F73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143</cp:revision>
  <cp:lastPrinted>2024-06-10T07:26:00Z</cp:lastPrinted>
  <dcterms:created xsi:type="dcterms:W3CDTF">2024-05-23T07:39:00Z</dcterms:created>
  <dcterms:modified xsi:type="dcterms:W3CDTF">2024-07-12T07:05:00Z</dcterms:modified>
</cp:coreProperties>
</file>